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523" w:rsidRPr="00B30523" w:rsidRDefault="00B30523" w:rsidP="00B30523">
      <w:pPr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30523">
        <w:rPr>
          <w:rFonts w:ascii="Times New Roman" w:eastAsia="Calibri" w:hAnsi="Times New Roman" w:cs="Times New Roman"/>
          <w:bCs/>
          <w:sz w:val="24"/>
          <w:szCs w:val="28"/>
        </w:rPr>
        <w:t>«Функционально грамотный человек -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B30523" w:rsidRPr="00B30523" w:rsidRDefault="00B30523" w:rsidP="00B30523">
      <w:pPr>
        <w:jc w:val="right"/>
        <w:rPr>
          <w:rFonts w:ascii="Calibri" w:eastAsia="Calibri" w:hAnsi="Calibri" w:cs="Times New Roman"/>
          <w:b/>
          <w:sz w:val="24"/>
          <w:szCs w:val="28"/>
        </w:rPr>
      </w:pPr>
      <w:r w:rsidRPr="00B30523">
        <w:rPr>
          <w:rFonts w:ascii="Calibri" w:eastAsia="Calibri" w:hAnsi="Calibri" w:cs="Times New Roman"/>
          <w:b/>
          <w:bCs/>
          <w:sz w:val="24"/>
          <w:szCs w:val="28"/>
        </w:rPr>
        <w:t xml:space="preserve">                                                                  А. А. Леонтьев</w:t>
      </w:r>
    </w:p>
    <w:p w:rsidR="00B30523" w:rsidRPr="00B30523" w:rsidRDefault="00676907" w:rsidP="00B3052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42DE1">
        <w:rPr>
          <w:rFonts w:ascii="Calibri" w:eastAsia="Calibri" w:hAnsi="Calibri" w:cs="Times New Roman"/>
          <w:b/>
          <w:sz w:val="28"/>
          <w:szCs w:val="28"/>
        </w:rPr>
        <w:t>«</w:t>
      </w:r>
      <w:r>
        <w:rPr>
          <w:rFonts w:ascii="Calibri" w:eastAsia="Calibri" w:hAnsi="Calibri" w:cs="Times New Roman"/>
          <w:b/>
          <w:sz w:val="28"/>
          <w:szCs w:val="28"/>
        </w:rPr>
        <w:t>Математическая грамотность</w:t>
      </w:r>
      <w:r w:rsidRPr="00842DE1"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676907" w:rsidRPr="00FE6B0F" w:rsidRDefault="00676907" w:rsidP="00676907">
      <w:pPr>
        <w:pStyle w:val="a5"/>
        <w:spacing w:before="180" w:beforeAutospacing="0" w:after="180" w:afterAutospacing="0"/>
        <w:ind w:firstLine="567"/>
        <w:contextualSpacing/>
        <w:jc w:val="both"/>
        <w:rPr>
          <w:color w:val="0F1419"/>
        </w:rPr>
      </w:pPr>
      <w:r w:rsidRPr="00FE6B0F">
        <w:rPr>
          <w:color w:val="0F1419"/>
        </w:rPr>
        <w:t>Главная цель педагогической деятельности – формирование личности, желающей и умеющей учиться. Ведь ученик сегодня должен быть не столько эрудированным, сколько гибким, умеющим отбирать, перерабатывать и отстаивать информацию в конкретной ситуации.</w:t>
      </w:r>
    </w:p>
    <w:p w:rsidR="00676907" w:rsidRPr="00FE6B0F" w:rsidRDefault="00676907" w:rsidP="00676907">
      <w:pPr>
        <w:pStyle w:val="a5"/>
        <w:spacing w:before="180" w:beforeAutospacing="0" w:after="180" w:afterAutospacing="0"/>
        <w:ind w:firstLine="567"/>
        <w:contextualSpacing/>
        <w:jc w:val="both"/>
        <w:rPr>
          <w:color w:val="0F1419"/>
        </w:rPr>
      </w:pPr>
      <w:r w:rsidRPr="00FE6B0F">
        <w:rPr>
          <w:color w:val="0F1419"/>
        </w:rPr>
        <w:t>Сегодня на первое место в мире выходит потребность быстро реагировать на все изменения, происходящие в жизни, умение самостоятельно находить, анализировать, применять информацию. Главным становится функциональная грамотность, так как это «способность человека решать стандартные жизненные задачи в различных сферах жизни и деятельности на основе прикладных знаний». Одним из ее видов является математическая грамотность.</w:t>
      </w:r>
    </w:p>
    <w:p w:rsidR="00676907" w:rsidRDefault="00676907" w:rsidP="00676907">
      <w:pPr>
        <w:pStyle w:val="a5"/>
        <w:spacing w:before="180" w:beforeAutospacing="0" w:after="180" w:afterAutospacing="0"/>
        <w:contextualSpacing/>
        <w:jc w:val="both"/>
        <w:rPr>
          <w:b/>
          <w:bCs/>
        </w:rPr>
      </w:pPr>
      <w:r w:rsidRPr="00FE6B0F">
        <w:rPr>
          <w:rStyle w:val="a6"/>
          <w:color w:val="0F1419"/>
        </w:rPr>
        <w:t xml:space="preserve">      </w:t>
      </w:r>
      <w:r w:rsidRPr="003C304F">
        <w:rPr>
          <w:b/>
          <w:bCs/>
        </w:rPr>
        <w:t>«</w:t>
      </w:r>
      <w:r w:rsidRPr="003C304F">
        <w:rPr>
          <w:iCs/>
        </w:rPr>
        <w:t>Математическая грамотность –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</w:t>
      </w:r>
      <w:r w:rsidRPr="003C304F">
        <w:rPr>
          <w:b/>
          <w:bCs/>
        </w:rPr>
        <w:t>».</w:t>
      </w:r>
    </w:p>
    <w:p w:rsidR="00676907" w:rsidRPr="00A01129" w:rsidRDefault="00676907" w:rsidP="00676907">
      <w:pPr>
        <w:pStyle w:val="a5"/>
        <w:spacing w:before="180" w:beforeAutospacing="0" w:after="180" w:afterAutospacing="0"/>
        <w:ind w:firstLine="708"/>
        <w:contextualSpacing/>
        <w:jc w:val="both"/>
        <w:rPr>
          <w:color w:val="0F1419"/>
        </w:rPr>
      </w:pPr>
      <w:r w:rsidRPr="007312DB">
        <w:rPr>
          <w:color w:val="000000"/>
        </w:rPr>
        <w:t>Существуют три составляющих математической грамотности: умение находить и отбирать информацию; производить арифметические действия и применять их для решения конкретных задач; интерпретировать, оценивать и анализировать данные. В реальной жизни все три группы навыков могут быть задействованы одновременно.</w:t>
      </w:r>
    </w:p>
    <w:p w:rsidR="00676907" w:rsidRPr="00FE6B0F" w:rsidRDefault="00676907" w:rsidP="00676907">
      <w:pPr>
        <w:pStyle w:val="a5"/>
        <w:spacing w:before="0" w:beforeAutospacing="0" w:after="240" w:afterAutospacing="0"/>
        <w:ind w:firstLine="708"/>
        <w:contextualSpacing/>
        <w:jc w:val="both"/>
        <w:rPr>
          <w:color w:val="000000"/>
        </w:rPr>
      </w:pPr>
      <w:r w:rsidRPr="00FE6B0F">
        <w:rPr>
          <w:color w:val="000000"/>
        </w:rPr>
        <w:t xml:space="preserve">Важной характеристикой математической грамотности являются коммуникативные навыки. Человек должен уметь представлять и разъяснять математическую информацию, описывать результаты своих действий, интерпретировать, обосновывать логику своего анализа или оценки. Делать это как устно, так и письменно (от простых чисел и слов до развернутых детальных объяснений), а также с помощью рисунков (диаграмм, карт, графиков) и различных компьютерных средств. </w:t>
      </w:r>
    </w:p>
    <w:p w:rsidR="00CC2AA3" w:rsidRP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PISA, в котором приоритетным направлением было исследование математической грамотности, показывают, что российские учащиеся имеют невысокие результаты. </w:t>
      </w:r>
    </w:p>
    <w:p w:rsidR="00CC2AA3" w:rsidRP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международного исследования PISA для России выглядят печально:</w:t>
      </w:r>
    </w:p>
    <w:p w:rsidR="00CC2AA3" w:rsidRP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sz w:val="24"/>
          <w:szCs w:val="24"/>
          <w:lang w:eastAsia="ru-RU"/>
        </w:rPr>
        <w:t>2000 год – из 31 страны Россия заняла – 27место;</w:t>
      </w:r>
    </w:p>
    <w:p w:rsidR="00CC2AA3" w:rsidRP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год – из 43 стран Россия заняла – 32 место;</w:t>
      </w:r>
    </w:p>
    <w:p w:rsidR="00CC2AA3" w:rsidRP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год – из 57 стран Россия заняла – 36 место;</w:t>
      </w:r>
    </w:p>
    <w:p w:rsidR="00CC2AA3" w:rsidRP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год – из 65 стран Россия заняла – 41 место.</w:t>
      </w:r>
    </w:p>
    <w:p w:rsidR="00CC2AA3" w:rsidRP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— из 78 стран Россия заняла 27 место</w:t>
      </w:r>
    </w:p>
    <w:p w:rsid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говорит о том, что наша система обучения не формирует у учащихся умения выходить за пределы учебных ситуаций, она лишь дает определенную базу знаний. </w:t>
      </w:r>
    </w:p>
    <w:p w:rsidR="00CC2AA3" w:rsidRP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Поэтому важнейшей задачей образования является усиление прикладной направленности школьного курса математики, то есть осуществление связи его содержания и методики обучения с практикой.</w:t>
      </w:r>
    </w:p>
    <w:p w:rsidR="00AD2591" w:rsidRDefault="00AD2591" w:rsidP="000D0F4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591" w:rsidRDefault="00AD2591" w:rsidP="000D0F4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591" w:rsidRDefault="00AD2591" w:rsidP="000D0F4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591" w:rsidRDefault="00AD2591" w:rsidP="000D0F4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2BD" w:rsidRDefault="005422BD" w:rsidP="005422B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2BD" w:rsidRDefault="005422BD" w:rsidP="005422B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F46" w:rsidRDefault="000D0F46" w:rsidP="005422B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математической грамотности</w:t>
      </w:r>
    </w:p>
    <w:p w:rsidR="005422BD" w:rsidRPr="005422BD" w:rsidRDefault="005422BD" w:rsidP="005422B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F46" w:rsidRPr="000D0F46" w:rsidRDefault="000D0F46" w:rsidP="005422BD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B735F" wp14:editId="46F46F2D">
            <wp:extent cx="4762500" cy="2362200"/>
            <wp:effectExtent l="0" t="0" r="0" b="0"/>
            <wp:docPr id="1" name="Рисунок 1" descr="https://urok.1sept.ru/articles/69108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91088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A3" w:rsidRDefault="00CC2AA3" w:rsidP="005422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46" w:rsidRPr="000D0F46" w:rsidRDefault="000D0F46" w:rsidP="005422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математической грамотности обучающихся на уроках математики возможно через решение нестандартных задач; практико- ориентированных задач, решение задач практического жизненного контекста.</w:t>
      </w:r>
    </w:p>
    <w:p w:rsidR="000D0F46" w:rsidRPr="000D0F46" w:rsidRDefault="000D0F46" w:rsidP="005422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Контекст:</w:t>
      </w:r>
    </w:p>
    <w:p w:rsidR="000D0F46" w:rsidRPr="000D0F46" w:rsidRDefault="000D0F46" w:rsidP="00542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контекст связан с повседневной личной жизнью обучающегося.</w:t>
      </w:r>
    </w:p>
    <w:p w:rsidR="000D0F46" w:rsidRPr="000D0F46" w:rsidRDefault="000D0F46" w:rsidP="00542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которые предлагаются в профессиональных контекстах, связаны с образованием или трудовой деятельностью.</w:t>
      </w:r>
    </w:p>
    <w:p w:rsidR="000D0F46" w:rsidRPr="000D0F46" w:rsidRDefault="000D0F46" w:rsidP="00542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контексты связаны с жизнью общества (как местного окружения, так и в мировом обществе).</w:t>
      </w:r>
    </w:p>
    <w:p w:rsidR="000D0F46" w:rsidRDefault="000D0F46" w:rsidP="00542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Контексты, отнесенные к научным, обычно связаны с применением математики к науке или технологии, явлениям физического мира.</w:t>
      </w:r>
    </w:p>
    <w:p w:rsidR="00CC2AA3" w:rsidRPr="00CC2AA3" w:rsidRDefault="00CC2AA3" w:rsidP="005422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2AA3">
        <w:rPr>
          <w:rFonts w:ascii="Times New Roman" w:hAnsi="Times New Roman" w:cs="Times New Roman"/>
          <w:b/>
          <w:sz w:val="24"/>
          <w:szCs w:val="24"/>
        </w:rPr>
        <w:t>Приёмы формиров</w:t>
      </w:r>
      <w:r w:rsidR="00B30523">
        <w:rPr>
          <w:rFonts w:ascii="Times New Roman" w:hAnsi="Times New Roman" w:cs="Times New Roman"/>
          <w:b/>
          <w:sz w:val="24"/>
          <w:szCs w:val="24"/>
        </w:rPr>
        <w:t>ания математической грамотности</w:t>
      </w:r>
      <w:r w:rsidRPr="00CC2AA3">
        <w:rPr>
          <w:rFonts w:ascii="Times New Roman" w:hAnsi="Times New Roman" w:cs="Times New Roman"/>
          <w:b/>
          <w:sz w:val="24"/>
          <w:szCs w:val="24"/>
        </w:rPr>
        <w:t>.</w:t>
      </w:r>
    </w:p>
    <w:p w:rsidR="00CC2AA3" w:rsidRPr="00CC2AA3" w:rsidRDefault="00CC2AA3" w:rsidP="005422B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</w:t>
      </w:r>
      <w:r w:rsidRPr="00CC2AA3">
        <w:rPr>
          <w:rFonts w:ascii="Times New Roman" w:hAnsi="Times New Roman" w:cs="Times New Roman"/>
          <w:sz w:val="24"/>
          <w:szCs w:val="24"/>
        </w:rPr>
        <w:t xml:space="preserve"> нужных результатов </w:t>
      </w:r>
      <w:r w:rsidR="005A082F">
        <w:rPr>
          <w:rFonts w:ascii="Times New Roman" w:hAnsi="Times New Roman" w:cs="Times New Roman"/>
          <w:sz w:val="24"/>
          <w:szCs w:val="24"/>
        </w:rPr>
        <w:t>необходимо использовать в образовательном процессе</w:t>
      </w:r>
      <w:r w:rsidRPr="00CC2AA3">
        <w:rPr>
          <w:rFonts w:ascii="Times New Roman" w:hAnsi="Times New Roman" w:cs="Times New Roman"/>
          <w:sz w:val="24"/>
          <w:szCs w:val="24"/>
        </w:rPr>
        <w:t xml:space="preserve"> различные современные образовательные технологии.</w:t>
      </w:r>
    </w:p>
    <w:p w:rsidR="00CC2AA3" w:rsidRPr="005A082F" w:rsidRDefault="00CC2AA3" w:rsidP="005422B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082F">
        <w:rPr>
          <w:rFonts w:ascii="Times New Roman" w:hAnsi="Times New Roman" w:cs="Times New Roman"/>
          <w:b/>
          <w:sz w:val="24"/>
          <w:szCs w:val="24"/>
        </w:rPr>
        <w:t>Технология критического мышления</w:t>
      </w:r>
    </w:p>
    <w:p w:rsidR="00CC2AA3" w:rsidRPr="00CC2AA3" w:rsidRDefault="00CC2AA3" w:rsidP="005422B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 xml:space="preserve">Использование технологии критического мышления очень эффективно на уроках математики. Оно развивает умение работать с информацией, логически мыслить, решать проблемы, аргументировать свое мнение, самообучаться, сотрудничать и работать в группе. Учитель и ученик меняются ролями, главная роль принадлежит ученику, а учитель — консультант, помощник. </w:t>
      </w:r>
    </w:p>
    <w:p w:rsidR="00CC2AA3" w:rsidRPr="005A082F" w:rsidRDefault="00CC2AA3" w:rsidP="005422B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82F">
        <w:rPr>
          <w:rFonts w:ascii="Times New Roman" w:hAnsi="Times New Roman" w:cs="Times New Roman"/>
          <w:b/>
          <w:sz w:val="24"/>
          <w:szCs w:val="24"/>
        </w:rPr>
        <w:t>Технология проблемного обучения</w:t>
      </w:r>
    </w:p>
    <w:p w:rsidR="00CC2AA3" w:rsidRPr="00CC2AA3" w:rsidRDefault="00CC2AA3" w:rsidP="005422B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 xml:space="preserve">Успешность проблемного обучения обеспечивается совместными усилиями преподавателя и обучаемых. Основной дидактический прием </w:t>
      </w:r>
      <w:r w:rsidRPr="00B30523">
        <w:rPr>
          <w:rFonts w:ascii="Times New Roman" w:hAnsi="Times New Roman" w:cs="Times New Roman"/>
          <w:i/>
          <w:sz w:val="24"/>
          <w:szCs w:val="24"/>
        </w:rPr>
        <w:t>– создание проблемной ситуации, имеющей форму познавательной задачи.</w:t>
      </w:r>
      <w:r w:rsidRPr="00CC2A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22BD" w:rsidRDefault="005422BD" w:rsidP="005422B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22BD" w:rsidRPr="005422BD" w:rsidRDefault="005422BD" w:rsidP="005422B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2AA3" w:rsidRPr="005A082F" w:rsidRDefault="00CC2AA3" w:rsidP="005422B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82F">
        <w:rPr>
          <w:rFonts w:ascii="Times New Roman" w:hAnsi="Times New Roman" w:cs="Times New Roman"/>
          <w:b/>
          <w:sz w:val="24"/>
          <w:szCs w:val="24"/>
        </w:rPr>
        <w:t>Проектная технология</w:t>
      </w:r>
    </w:p>
    <w:p w:rsidR="00CC2AA3" w:rsidRPr="00CC2AA3" w:rsidRDefault="00CC2AA3" w:rsidP="00542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 xml:space="preserve">Это совместная учебно-познавательная, творческая или игровая деятельность, имеющая общую цель, согласованные методы и способы деятельности, направленные на достижение результата – создание проекта. </w:t>
      </w:r>
    </w:p>
    <w:p w:rsidR="00CC2AA3" w:rsidRDefault="00CC2AA3" w:rsidP="005422B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082F">
        <w:rPr>
          <w:rFonts w:ascii="Times New Roman" w:hAnsi="Times New Roman" w:cs="Times New Roman"/>
          <w:b/>
          <w:i/>
          <w:sz w:val="24"/>
          <w:szCs w:val="24"/>
        </w:rPr>
        <w:t>Игровая технология</w:t>
      </w:r>
    </w:p>
    <w:p w:rsidR="005A082F" w:rsidRPr="005A082F" w:rsidRDefault="005A082F" w:rsidP="005422B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Компьютерные технологии</w:t>
      </w:r>
    </w:p>
    <w:p w:rsidR="00CC2AA3" w:rsidRPr="005A082F" w:rsidRDefault="00CC2AA3" w:rsidP="005422B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082F">
        <w:rPr>
          <w:rFonts w:ascii="Times New Roman" w:hAnsi="Times New Roman" w:cs="Times New Roman"/>
          <w:b/>
          <w:sz w:val="24"/>
          <w:szCs w:val="24"/>
        </w:rPr>
        <w:t>Информационно-коммуникационная технология</w:t>
      </w:r>
    </w:p>
    <w:p w:rsidR="00CC2AA3" w:rsidRPr="00CC2AA3" w:rsidRDefault="00CC2AA3" w:rsidP="00542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 xml:space="preserve">В рамках работы по формированию математической грамотности эта технология особенно актуальна. Это, прежде всего, работа с разными источниками информации Важным преимуществом технологии является наглядность, так как большая доля информации для детей школьного возраста усваивается с помощью зрительной памяти, и воздействие на </w:t>
      </w:r>
      <w:proofErr w:type="spellStart"/>
      <w:r w:rsidRPr="00CC2AA3">
        <w:rPr>
          <w:rFonts w:ascii="Times New Roman" w:hAnsi="Times New Roman" w:cs="Times New Roman"/>
          <w:sz w:val="24"/>
          <w:szCs w:val="24"/>
        </w:rPr>
        <w:t>неѐ</w:t>
      </w:r>
      <w:proofErr w:type="spellEnd"/>
      <w:r w:rsidRPr="00CC2AA3">
        <w:rPr>
          <w:rFonts w:ascii="Times New Roman" w:hAnsi="Times New Roman" w:cs="Times New Roman"/>
          <w:sz w:val="24"/>
          <w:szCs w:val="24"/>
        </w:rPr>
        <w:t xml:space="preserve"> очень важно в обучении. Наиболее популярным здесь является использование возможностей мультимедийной презентации. </w:t>
      </w:r>
    </w:p>
    <w:p w:rsidR="00CC2AA3" w:rsidRPr="005A082F" w:rsidRDefault="00CC2AA3" w:rsidP="005422B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082F">
        <w:rPr>
          <w:rFonts w:ascii="Times New Roman" w:hAnsi="Times New Roman" w:cs="Times New Roman"/>
          <w:b/>
          <w:sz w:val="24"/>
          <w:szCs w:val="24"/>
        </w:rPr>
        <w:t>Здоровьесберегающая технология</w:t>
      </w:r>
    </w:p>
    <w:p w:rsidR="00CC2AA3" w:rsidRPr="00CC2AA3" w:rsidRDefault="00CC2AA3" w:rsidP="00542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 xml:space="preserve">Неотъемлемой частью работы учителя является применение </w:t>
      </w:r>
      <w:proofErr w:type="spellStart"/>
      <w:r w:rsidRPr="00CC2AA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C2AA3">
        <w:rPr>
          <w:rFonts w:ascii="Times New Roman" w:hAnsi="Times New Roman" w:cs="Times New Roman"/>
          <w:sz w:val="24"/>
          <w:szCs w:val="24"/>
        </w:rPr>
        <w:t xml:space="preserve"> технологии, которая позволяет создать на уроке зону психологического комфорта. Здесь наряду с учетом дозировки учебной нагрузки, соблюдением гигиенических требований, благоприятным эмоциональным настроем, включением оздоровительных моментов, хочу отметить важность смены видов деятельности на уроке, позволяющие преодолеть усталость, уныние, неудовлетворительность.</w:t>
      </w:r>
    </w:p>
    <w:p w:rsidR="00CC2AA3" w:rsidRPr="005A082F" w:rsidRDefault="00CC2AA3" w:rsidP="005422B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082F">
        <w:rPr>
          <w:rFonts w:ascii="Times New Roman" w:hAnsi="Times New Roman" w:cs="Times New Roman"/>
          <w:b/>
          <w:sz w:val="24"/>
          <w:szCs w:val="24"/>
        </w:rPr>
        <w:t>Личностно-ориентированная технология</w:t>
      </w:r>
    </w:p>
    <w:p w:rsidR="00CC2AA3" w:rsidRPr="00CC2AA3" w:rsidRDefault="00CC2AA3" w:rsidP="00542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 xml:space="preserve"> На личностно-ориентированном уроке создается учебная ситуация, когда не только излагаются знания, но и раскрываются, формируются и реализуются личностные особенности учащихся. </w:t>
      </w:r>
    </w:p>
    <w:p w:rsidR="00CC2AA3" w:rsidRPr="00CC2AA3" w:rsidRDefault="00CC2AA3" w:rsidP="005422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2AA3">
        <w:rPr>
          <w:rFonts w:ascii="Times New Roman" w:hAnsi="Times New Roman" w:cs="Times New Roman"/>
          <w:b/>
          <w:sz w:val="24"/>
          <w:szCs w:val="24"/>
        </w:rPr>
        <w:t>Поэтапное развитие различных умений, составляющих основу математической грамотности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51"/>
        <w:gridCol w:w="6149"/>
      </w:tblGrid>
      <w:tr w:rsidR="00CC2AA3" w:rsidRPr="00CC2AA3" w:rsidTr="003F51BC">
        <w:tc>
          <w:tcPr>
            <w:tcW w:w="0" w:type="auto"/>
          </w:tcPr>
          <w:p w:rsidR="00CC2AA3" w:rsidRPr="00CC2AA3" w:rsidRDefault="00CC2AA3" w:rsidP="005422BD">
            <w:pPr>
              <w:spacing w:line="360" w:lineRule="auto"/>
              <w:rPr>
                <w:b/>
                <w:sz w:val="24"/>
                <w:szCs w:val="24"/>
              </w:rPr>
            </w:pPr>
            <w:r w:rsidRPr="00CC2AA3">
              <w:rPr>
                <w:b/>
                <w:sz w:val="24"/>
                <w:szCs w:val="24"/>
              </w:rPr>
              <w:t>Метапредметные результаты</w:t>
            </w:r>
          </w:p>
          <w:p w:rsidR="00CC2AA3" w:rsidRPr="00CC2AA3" w:rsidRDefault="00CC2AA3" w:rsidP="005422B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2AA3" w:rsidRPr="00CC2AA3" w:rsidRDefault="00CC2AA3" w:rsidP="005422BD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CC2AA3">
              <w:rPr>
                <w:b/>
                <w:color w:val="000000"/>
                <w:sz w:val="24"/>
                <w:szCs w:val="24"/>
              </w:rPr>
              <w:t>УУД по формированию математической грамотности</w:t>
            </w:r>
          </w:p>
        </w:tc>
      </w:tr>
      <w:tr w:rsidR="00CC2AA3" w:rsidRPr="00CC2AA3" w:rsidTr="003F51BC">
        <w:tc>
          <w:tcPr>
            <w:tcW w:w="0" w:type="auto"/>
          </w:tcPr>
          <w:p w:rsidR="00CC2AA3" w:rsidRPr="00CC2AA3" w:rsidRDefault="00CC2AA3" w:rsidP="005422BD">
            <w:pPr>
              <w:spacing w:line="360" w:lineRule="auto"/>
              <w:rPr>
                <w:b/>
                <w:sz w:val="24"/>
                <w:szCs w:val="24"/>
              </w:rPr>
            </w:pPr>
            <w:r w:rsidRPr="00CC2AA3">
              <w:rPr>
                <w:b/>
                <w:sz w:val="24"/>
                <w:szCs w:val="24"/>
              </w:rPr>
              <w:t>5 класс</w:t>
            </w:r>
          </w:p>
          <w:p w:rsidR="00CC2AA3" w:rsidRPr="00CC2AA3" w:rsidRDefault="00CC2AA3" w:rsidP="005422BD">
            <w:pPr>
              <w:spacing w:line="360" w:lineRule="auto"/>
              <w:rPr>
                <w:sz w:val="24"/>
                <w:szCs w:val="24"/>
              </w:rPr>
            </w:pPr>
            <w:r w:rsidRPr="00CC2AA3">
              <w:rPr>
                <w:sz w:val="24"/>
                <w:szCs w:val="24"/>
              </w:rPr>
              <w:t>Уровень узнавания и понимания</w:t>
            </w:r>
          </w:p>
        </w:tc>
        <w:tc>
          <w:tcPr>
            <w:tcW w:w="0" w:type="auto"/>
          </w:tcPr>
          <w:p w:rsidR="00CC2AA3" w:rsidRPr="00CC2AA3" w:rsidRDefault="00CC2AA3" w:rsidP="005422BD">
            <w:pPr>
              <w:spacing w:line="360" w:lineRule="auto"/>
              <w:rPr>
                <w:sz w:val="24"/>
                <w:szCs w:val="24"/>
              </w:rPr>
            </w:pPr>
            <w:r w:rsidRPr="00CC2AA3">
              <w:rPr>
                <w:sz w:val="24"/>
                <w:szCs w:val="24"/>
              </w:rPr>
              <w:t>находит и извлекает математическую информацию в различном контексте</w:t>
            </w:r>
          </w:p>
        </w:tc>
      </w:tr>
      <w:tr w:rsidR="00CC2AA3" w:rsidRPr="00CC2AA3" w:rsidTr="003F51BC">
        <w:tc>
          <w:tcPr>
            <w:tcW w:w="0" w:type="auto"/>
          </w:tcPr>
          <w:p w:rsidR="00CC2AA3" w:rsidRPr="00CC2AA3" w:rsidRDefault="00CC2AA3" w:rsidP="005422BD">
            <w:pPr>
              <w:spacing w:line="360" w:lineRule="auto"/>
              <w:rPr>
                <w:b/>
                <w:sz w:val="24"/>
                <w:szCs w:val="24"/>
              </w:rPr>
            </w:pPr>
            <w:r w:rsidRPr="00CC2AA3">
              <w:rPr>
                <w:b/>
                <w:sz w:val="24"/>
                <w:szCs w:val="24"/>
              </w:rPr>
              <w:t>6 класс</w:t>
            </w:r>
          </w:p>
          <w:p w:rsidR="00CC2AA3" w:rsidRPr="00CC2AA3" w:rsidRDefault="00CC2AA3" w:rsidP="005422BD">
            <w:pPr>
              <w:spacing w:line="360" w:lineRule="auto"/>
              <w:rPr>
                <w:sz w:val="24"/>
                <w:szCs w:val="24"/>
              </w:rPr>
            </w:pPr>
            <w:r w:rsidRPr="00CC2AA3">
              <w:rPr>
                <w:sz w:val="24"/>
                <w:szCs w:val="24"/>
              </w:rPr>
              <w:t>Уровень понимания и применения</w:t>
            </w:r>
          </w:p>
        </w:tc>
        <w:tc>
          <w:tcPr>
            <w:tcW w:w="0" w:type="auto"/>
          </w:tcPr>
          <w:p w:rsidR="00CC2AA3" w:rsidRPr="00CC2AA3" w:rsidRDefault="00CC2AA3" w:rsidP="005422BD">
            <w:pPr>
              <w:pStyle w:val="Default"/>
              <w:spacing w:line="360" w:lineRule="auto"/>
            </w:pPr>
            <w:r w:rsidRPr="00CC2AA3">
              <w:t>применяет математические знания для решения разного рода проблем</w:t>
            </w:r>
          </w:p>
        </w:tc>
      </w:tr>
      <w:tr w:rsidR="00CC2AA3" w:rsidRPr="00CC2AA3" w:rsidTr="003F51BC">
        <w:tc>
          <w:tcPr>
            <w:tcW w:w="0" w:type="auto"/>
          </w:tcPr>
          <w:p w:rsidR="00CC2AA3" w:rsidRPr="00CC2AA3" w:rsidRDefault="00CC2AA3" w:rsidP="005422BD">
            <w:pPr>
              <w:spacing w:line="360" w:lineRule="auto"/>
              <w:rPr>
                <w:b/>
                <w:sz w:val="24"/>
                <w:szCs w:val="24"/>
              </w:rPr>
            </w:pPr>
            <w:r w:rsidRPr="00CC2AA3">
              <w:rPr>
                <w:b/>
                <w:sz w:val="24"/>
                <w:szCs w:val="24"/>
              </w:rPr>
              <w:t>7 класс</w:t>
            </w:r>
          </w:p>
          <w:p w:rsidR="00CC2AA3" w:rsidRPr="00CC2AA3" w:rsidRDefault="00CC2AA3" w:rsidP="005422BD">
            <w:pPr>
              <w:spacing w:line="360" w:lineRule="auto"/>
              <w:rPr>
                <w:sz w:val="24"/>
                <w:szCs w:val="24"/>
              </w:rPr>
            </w:pPr>
            <w:r w:rsidRPr="00CC2AA3">
              <w:rPr>
                <w:sz w:val="24"/>
                <w:szCs w:val="24"/>
              </w:rPr>
              <w:t>Уровень анализа и синтеза</w:t>
            </w:r>
          </w:p>
        </w:tc>
        <w:tc>
          <w:tcPr>
            <w:tcW w:w="0" w:type="auto"/>
          </w:tcPr>
          <w:p w:rsidR="00CC2AA3" w:rsidRPr="00CC2AA3" w:rsidRDefault="00CC2AA3" w:rsidP="005422BD">
            <w:pPr>
              <w:pStyle w:val="Default"/>
              <w:spacing w:line="360" w:lineRule="auto"/>
            </w:pPr>
            <w:r w:rsidRPr="00CC2AA3">
              <w:t>формулирует математическую проблему на основе анализа ситуации</w:t>
            </w:r>
          </w:p>
        </w:tc>
      </w:tr>
      <w:tr w:rsidR="00CC2AA3" w:rsidRPr="00CC2AA3" w:rsidTr="003F51BC">
        <w:tc>
          <w:tcPr>
            <w:tcW w:w="0" w:type="auto"/>
          </w:tcPr>
          <w:p w:rsidR="005422BD" w:rsidRDefault="00CC2AA3" w:rsidP="005422BD">
            <w:pPr>
              <w:spacing w:line="360" w:lineRule="auto"/>
              <w:rPr>
                <w:b/>
                <w:sz w:val="24"/>
                <w:szCs w:val="24"/>
              </w:rPr>
            </w:pPr>
            <w:r w:rsidRPr="00CC2AA3">
              <w:rPr>
                <w:b/>
                <w:sz w:val="24"/>
                <w:szCs w:val="24"/>
              </w:rPr>
              <w:t>8 класс</w:t>
            </w:r>
          </w:p>
          <w:p w:rsidR="00CC2AA3" w:rsidRPr="005422BD" w:rsidRDefault="00CC2AA3" w:rsidP="005422BD">
            <w:pPr>
              <w:spacing w:line="360" w:lineRule="auto"/>
              <w:rPr>
                <w:b/>
                <w:sz w:val="24"/>
                <w:szCs w:val="24"/>
              </w:rPr>
            </w:pPr>
            <w:r w:rsidRPr="00CC2AA3">
              <w:rPr>
                <w:sz w:val="24"/>
                <w:szCs w:val="24"/>
              </w:rPr>
              <w:t>Уровень оценки (рефлексии) в рамках предметного содержания</w:t>
            </w:r>
          </w:p>
        </w:tc>
        <w:tc>
          <w:tcPr>
            <w:tcW w:w="0" w:type="auto"/>
          </w:tcPr>
          <w:p w:rsidR="00CC2AA3" w:rsidRPr="00CC2AA3" w:rsidRDefault="00CC2AA3" w:rsidP="005422BD">
            <w:pPr>
              <w:pStyle w:val="Default"/>
              <w:spacing w:line="360" w:lineRule="auto"/>
            </w:pPr>
            <w:r w:rsidRPr="00CC2AA3">
              <w:t>интерпретирует и оценивает математические данные в контексте лично значимой ситуации</w:t>
            </w:r>
          </w:p>
        </w:tc>
      </w:tr>
      <w:tr w:rsidR="00CC2AA3" w:rsidRPr="00CC2AA3" w:rsidTr="003F51BC">
        <w:tc>
          <w:tcPr>
            <w:tcW w:w="0" w:type="auto"/>
          </w:tcPr>
          <w:p w:rsidR="005422BD" w:rsidRDefault="00CC2AA3" w:rsidP="005422BD">
            <w:pPr>
              <w:spacing w:line="360" w:lineRule="auto"/>
              <w:rPr>
                <w:sz w:val="24"/>
                <w:szCs w:val="24"/>
              </w:rPr>
            </w:pPr>
            <w:r w:rsidRPr="00CC2AA3">
              <w:rPr>
                <w:b/>
                <w:sz w:val="24"/>
                <w:szCs w:val="24"/>
              </w:rPr>
              <w:t>9 класс</w:t>
            </w:r>
            <w:r w:rsidRPr="00CC2AA3">
              <w:rPr>
                <w:sz w:val="24"/>
                <w:szCs w:val="24"/>
              </w:rPr>
              <w:t xml:space="preserve"> </w:t>
            </w:r>
          </w:p>
          <w:p w:rsidR="00CC2AA3" w:rsidRPr="00CC2AA3" w:rsidRDefault="00CC2AA3" w:rsidP="005422BD">
            <w:pPr>
              <w:spacing w:line="360" w:lineRule="auto"/>
              <w:rPr>
                <w:sz w:val="24"/>
                <w:szCs w:val="24"/>
              </w:rPr>
            </w:pPr>
            <w:r w:rsidRPr="00CC2AA3">
              <w:rPr>
                <w:sz w:val="24"/>
                <w:szCs w:val="24"/>
              </w:rPr>
              <w:t>Уровень оценки (рефлексии) в рамках метапредметного содержания</w:t>
            </w:r>
          </w:p>
        </w:tc>
        <w:tc>
          <w:tcPr>
            <w:tcW w:w="0" w:type="auto"/>
          </w:tcPr>
          <w:p w:rsidR="00CC2AA3" w:rsidRPr="00CC2AA3" w:rsidRDefault="00CC2AA3" w:rsidP="005422BD">
            <w:pPr>
              <w:spacing w:line="360" w:lineRule="auto"/>
              <w:rPr>
                <w:b/>
                <w:sz w:val="24"/>
                <w:szCs w:val="24"/>
              </w:rPr>
            </w:pPr>
            <w:r w:rsidRPr="00CC2AA3">
              <w:rPr>
                <w:sz w:val="24"/>
                <w:szCs w:val="24"/>
              </w:rPr>
              <w:t>интерпретирует и оценивает математические результаты в контексте национальной или глобальной ситуации</w:t>
            </w:r>
          </w:p>
        </w:tc>
      </w:tr>
    </w:tbl>
    <w:p w:rsidR="00CC2AA3" w:rsidRPr="00AF3619" w:rsidRDefault="00CC2AA3" w:rsidP="005422BD">
      <w:pPr>
        <w:rPr>
          <w:rFonts w:ascii="Times New Roman" w:hAnsi="Times New Roman" w:cs="Times New Roman"/>
          <w:sz w:val="24"/>
          <w:szCs w:val="24"/>
        </w:rPr>
      </w:pPr>
    </w:p>
    <w:p w:rsidR="005422BD" w:rsidRDefault="005422BD" w:rsidP="005422BD">
      <w:pPr>
        <w:rPr>
          <w:rFonts w:ascii="Times New Roman" w:hAnsi="Times New Roman" w:cs="Times New Roman"/>
          <w:b/>
          <w:sz w:val="24"/>
          <w:szCs w:val="24"/>
        </w:rPr>
      </w:pPr>
    </w:p>
    <w:p w:rsidR="00AF3619" w:rsidRPr="00AF3619" w:rsidRDefault="00AF3619" w:rsidP="005422BD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Один из важных аспектов математической грамотности</w:t>
      </w:r>
      <w:r w:rsidRPr="00AF3619">
        <w:rPr>
          <w:rFonts w:ascii="Times New Roman" w:hAnsi="Times New Roman" w:cs="Times New Roman"/>
          <w:sz w:val="24"/>
          <w:szCs w:val="24"/>
        </w:rPr>
        <w:t xml:space="preserve"> – это применение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математики в различных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ситуациях, которые связаны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 личной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 школьной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жизнью,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местным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обществом,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общественной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жизнью,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работой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отдыхом</w:t>
      </w:r>
    </w:p>
    <w:p w:rsidR="00AF3619" w:rsidRPr="00AF3619" w:rsidRDefault="00AF3619" w:rsidP="005422BD">
      <w:pPr>
        <w:rPr>
          <w:rFonts w:ascii="Times New Roman" w:hAnsi="Times New Roman" w:cs="Times New Roman"/>
          <w:sz w:val="24"/>
          <w:szCs w:val="24"/>
        </w:rPr>
      </w:pPr>
    </w:p>
    <w:p w:rsidR="00AF3619" w:rsidRP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Основная проблема при формировании математической функциональной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грамотности:</w:t>
      </w:r>
      <w:r w:rsidRPr="00AF3619">
        <w:rPr>
          <w:rFonts w:ascii="Times New Roman" w:hAnsi="Times New Roman" w:cs="Times New Roman"/>
          <w:sz w:val="24"/>
          <w:szCs w:val="24"/>
        </w:rPr>
        <w:t xml:space="preserve"> как сформулировать</w:t>
      </w:r>
      <w:r w:rsidRPr="00AF361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(переформулировать) задачу, чтобы найти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тот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математический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аппарат,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помощью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которого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уже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можно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решить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привычную математическую задачу? Как оценить математические связи между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событиями.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Кроме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того,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важна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интерпретация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результата,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полученного</w:t>
      </w:r>
      <w:r w:rsidRPr="00AF361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математическими</w:t>
      </w:r>
      <w:r w:rsidRPr="00AF361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вычислениями,</w:t>
      </w:r>
      <w:r w:rsidRPr="00AF361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обратный</w:t>
      </w:r>
      <w:r w:rsidRPr="00AF361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перевод</w:t>
      </w:r>
      <w:r w:rsidRPr="00AF361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</w:t>
      </w:r>
      <w:r w:rsidRPr="00AF361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математического</w:t>
      </w:r>
      <w:r w:rsidRPr="00AF361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 xml:space="preserve">языка </w:t>
      </w:r>
      <w:r w:rsidRPr="00AF361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на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язык решаемой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проблемной задачи.</w:t>
      </w:r>
    </w:p>
    <w:p w:rsidR="00AF3619" w:rsidRP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</w:p>
    <w:p w:rsidR="00AF3619" w:rsidRPr="00AF3619" w:rsidRDefault="00AF3619" w:rsidP="00AF3619">
      <w:pPr>
        <w:rPr>
          <w:rFonts w:ascii="Times New Roman" w:hAnsi="Times New Roman" w:cs="Times New Roman"/>
          <w:b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Типы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задач,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которые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рассматриваются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на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уроках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математики,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описывающие</w:t>
      </w:r>
      <w:r w:rsidRPr="00AF361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реальные</w:t>
      </w:r>
      <w:r w:rsidRPr="00AF361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AF3619" w:rsidRP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повседневные</w:t>
      </w:r>
      <w:r w:rsidRPr="00AF3619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дела</w:t>
      </w:r>
      <w:r w:rsidRPr="00AF36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–</w:t>
      </w:r>
      <w:r w:rsidRPr="00AF36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покупки,</w:t>
      </w:r>
      <w:r w:rsidRPr="00AF36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здоровье,</w:t>
      </w:r>
      <w:r w:rsidRPr="00AF36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приготовление</w:t>
      </w:r>
      <w:r w:rsidRPr="00AF361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еды,</w:t>
      </w:r>
      <w:r w:rsidRPr="00AF361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обмен</w:t>
      </w:r>
      <w:r w:rsidRPr="00AF361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валют,</w:t>
      </w:r>
      <w:r w:rsidRPr="00AF36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оплата счетов,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туристические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маршруты;</w:t>
      </w:r>
    </w:p>
    <w:p w:rsidR="00AF3619" w:rsidRP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трудовая</w:t>
      </w:r>
      <w:r w:rsidRPr="00AF361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AF36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–</w:t>
      </w:r>
      <w:r w:rsidRPr="00AF36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подсчеты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заказа</w:t>
      </w:r>
      <w:r w:rsidRPr="00AF36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материалов,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измерения;</w:t>
      </w:r>
    </w:p>
    <w:p w:rsidR="00AF3619" w:rsidRP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общественная</w:t>
      </w:r>
      <w:r w:rsidRPr="00AF3619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жизнь</w:t>
      </w:r>
      <w:r w:rsidRPr="00AF361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–</w:t>
      </w:r>
      <w:r w:rsidRPr="00AF361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демография,</w:t>
      </w:r>
      <w:r w:rsidRPr="00AF361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экология,</w:t>
      </w:r>
      <w:r w:rsidRPr="00AF361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прогнозы,</w:t>
      </w:r>
      <w:r w:rsidRPr="00AF361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изучение</w:t>
      </w:r>
      <w:r w:rsidRPr="00AF361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динамики социальных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процессов.</w:t>
      </w:r>
    </w:p>
    <w:p w:rsidR="00AF3619" w:rsidRP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наука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–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работа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формулами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из</w:t>
      </w:r>
      <w:r w:rsidRPr="00AF36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различных областей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знаний.</w:t>
      </w:r>
    </w:p>
    <w:p w:rsidR="00AF3619" w:rsidRP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</w:p>
    <w:p w:rsidR="00AF3619" w:rsidRPr="00AF3619" w:rsidRDefault="00AF3619" w:rsidP="00AF3619">
      <w:pPr>
        <w:rPr>
          <w:rFonts w:ascii="Times New Roman" w:hAnsi="Times New Roman" w:cs="Times New Roman"/>
          <w:b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ТИПЫ</w:t>
      </w:r>
      <w:r w:rsidRPr="00AF3619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AF3619" w:rsidRP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F3619">
        <w:rPr>
          <w:rFonts w:ascii="Times New Roman" w:hAnsi="Times New Roman" w:cs="Times New Roman"/>
          <w:sz w:val="24"/>
          <w:szCs w:val="24"/>
        </w:rPr>
        <w:t>: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условии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описывается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предметная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ситуация,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для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решения которой требуется установление и использование знаний конкретного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учебного предмета, изучаемых на разных этапах и в разных его разделах;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           </w:t>
      </w:r>
      <w:r w:rsidRPr="00AF3619">
        <w:rPr>
          <w:rFonts w:ascii="Times New Roman" w:hAnsi="Times New Roman" w:cs="Times New Roman"/>
          <w:sz w:val="24"/>
          <w:szCs w:val="24"/>
        </w:rPr>
        <w:t>анализа условия необходимо «считать информацию», представле</w:t>
      </w:r>
      <w:r w:rsidR="00A80E40">
        <w:rPr>
          <w:rFonts w:ascii="Times New Roman" w:hAnsi="Times New Roman" w:cs="Times New Roman"/>
          <w:sz w:val="24"/>
          <w:szCs w:val="24"/>
        </w:rPr>
        <w:t xml:space="preserve">нную в разных </w:t>
      </w:r>
      <w:r w:rsidRPr="00AF361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80E40">
        <w:rPr>
          <w:rFonts w:ascii="Times New Roman" w:hAnsi="Times New Roman" w:cs="Times New Roman"/>
          <w:spacing w:val="-67"/>
          <w:sz w:val="24"/>
          <w:szCs w:val="24"/>
        </w:rPr>
        <w:t xml:space="preserve">                    </w:t>
      </w:r>
      <w:r w:rsidRPr="00AF3619">
        <w:rPr>
          <w:rFonts w:ascii="Times New Roman" w:hAnsi="Times New Roman" w:cs="Times New Roman"/>
          <w:sz w:val="24"/>
          <w:szCs w:val="24"/>
        </w:rPr>
        <w:t>формах,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сконструировать способ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решения.</w:t>
      </w:r>
    </w:p>
    <w:p w:rsidR="005B1413" w:rsidRPr="005B1413" w:rsidRDefault="005B1413" w:rsidP="005B1413">
      <w:pPr>
        <w:pStyle w:val="a4"/>
        <w:widowControl w:val="0"/>
        <w:numPr>
          <w:ilvl w:val="0"/>
          <w:numId w:val="13"/>
        </w:numPr>
        <w:tabs>
          <w:tab w:val="left" w:pos="1762"/>
        </w:tabs>
        <w:autoSpaceDE w:val="0"/>
        <w:autoSpaceDN w:val="0"/>
        <w:spacing w:before="1" w:after="0" w:line="360" w:lineRule="auto"/>
        <w:ind w:right="1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413">
        <w:rPr>
          <w:rFonts w:ascii="Times New Roman" w:hAnsi="Times New Roman" w:cs="Times New Roman"/>
          <w:i/>
          <w:sz w:val="24"/>
          <w:szCs w:val="24"/>
        </w:rPr>
        <w:t>Автомобиль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проехал 219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км. Первые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90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км он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проехал за 1,2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ч, а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остальную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часть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пути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ехал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со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скоростью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64,5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км/ч.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Вычислите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время,</w:t>
      </w:r>
      <w:r w:rsidRPr="005B1413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затраченное</w:t>
      </w:r>
      <w:r w:rsidRPr="005B141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на весь</w:t>
      </w:r>
      <w:r w:rsidRPr="005B141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путь.</w:t>
      </w:r>
    </w:p>
    <w:p w:rsidR="00AF3619" w:rsidRPr="005B1413" w:rsidRDefault="005B1413" w:rsidP="00AF3619">
      <w:pPr>
        <w:pStyle w:val="a4"/>
        <w:widowControl w:val="0"/>
        <w:numPr>
          <w:ilvl w:val="0"/>
          <w:numId w:val="13"/>
        </w:numPr>
        <w:tabs>
          <w:tab w:val="left" w:pos="1731"/>
        </w:tabs>
        <w:autoSpaceDE w:val="0"/>
        <w:autoSpaceDN w:val="0"/>
        <w:spacing w:before="163" w:after="0" w:line="360" w:lineRule="auto"/>
        <w:ind w:right="17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413">
        <w:rPr>
          <w:rFonts w:ascii="Times New Roman" w:hAnsi="Times New Roman" w:cs="Times New Roman"/>
          <w:i/>
          <w:sz w:val="24"/>
          <w:szCs w:val="24"/>
        </w:rPr>
        <w:t>13 сырков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стоят на 80 рублей дороже, чем 9 сырков. Сколько стоит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один сырок?</w:t>
      </w:r>
    </w:p>
    <w:p w:rsidR="00C4041C" w:rsidRPr="00C4041C" w:rsidRDefault="00AF3619" w:rsidP="00C4041C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Межпредметные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условии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описана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ситуация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на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языке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одной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из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предметных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областей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явным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или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неявным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использованием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языка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другой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предметной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области.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Для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решения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нужно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применять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знания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из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областей;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требуется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исследование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условия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точки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зрения</w:t>
      </w:r>
      <w:r w:rsidRPr="00AF361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выделенных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предметных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областей,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а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также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поиск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недостающих</w:t>
      </w:r>
      <w:r w:rsidRPr="00AF361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данных,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причем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решение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ответ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могут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зависеть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от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исходных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данных,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выбранных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(найденных)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самими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041C">
        <w:rPr>
          <w:rFonts w:ascii="Times New Roman" w:hAnsi="Times New Roman" w:cs="Times New Roman"/>
          <w:sz w:val="24"/>
          <w:szCs w:val="24"/>
        </w:rPr>
        <w:t>обучающимися.</w:t>
      </w:r>
    </w:p>
    <w:p w:rsidR="00A80E40" w:rsidRPr="005B1413" w:rsidRDefault="005B1413" w:rsidP="005B1413">
      <w:pPr>
        <w:widowControl w:val="0"/>
        <w:tabs>
          <w:tab w:val="left" w:pos="1762"/>
        </w:tabs>
        <w:autoSpaceDE w:val="0"/>
        <w:autoSpaceDN w:val="0"/>
        <w:spacing w:before="1" w:after="0" w:line="360" w:lineRule="auto"/>
        <w:ind w:left="360" w:right="1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413">
        <w:rPr>
          <w:rFonts w:ascii="Times New Roman" w:hAnsi="Times New Roman" w:cs="Times New Roman"/>
          <w:i/>
          <w:sz w:val="24"/>
          <w:szCs w:val="24"/>
        </w:rPr>
        <w:t>1. В московском Кремле находятся Царь-колокол и царь-пушка. Вес колокола 200 тонн, вес пушки 20% веса колокола. Сколько тонн весит царь-пушка?</w:t>
      </w:r>
    </w:p>
    <w:p w:rsidR="00AF3619" w:rsidRPr="005B1413" w:rsidRDefault="005B1413" w:rsidP="005B1413">
      <w:pPr>
        <w:rPr>
          <w:rFonts w:ascii="Times New Roman" w:hAnsi="Times New Roman" w:cs="Times New Roman"/>
          <w:i/>
          <w:sz w:val="24"/>
        </w:rPr>
      </w:pPr>
      <w:r w:rsidRPr="005B1413">
        <w:rPr>
          <w:rFonts w:ascii="Times New Roman" w:hAnsi="Times New Roman" w:cs="Times New Roman"/>
          <w:i/>
          <w:sz w:val="24"/>
          <w:lang w:eastAsia="ru-RU"/>
        </w:rPr>
        <w:t xml:space="preserve">      2. Мама-слониха имеет массу 600 кг. Найдите массу слонёнка, если известно, что она составляет 1/5 часть от массы большого слона.</w:t>
      </w:r>
    </w:p>
    <w:p w:rsid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Практико-ориентированные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F3619">
        <w:rPr>
          <w:rFonts w:ascii="Times New Roman" w:hAnsi="Times New Roman" w:cs="Times New Roman"/>
          <w:sz w:val="24"/>
          <w:szCs w:val="24"/>
        </w:rPr>
        <w:t xml:space="preserve"> в условии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описана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такая ситуация, с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которой подросток встречается в повседневной своей жизненной практике. Для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решения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задачи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нужно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мобилизовать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только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теоретические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знания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из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конкретной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или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разных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предметных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областей,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но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применить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знания,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приобретенные из повседневного опыта самого обучающегося. Данные в задаче</w:t>
      </w:r>
      <w:r w:rsidRPr="00AF361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должны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быть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взяты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из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реальной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AF3619" w:rsidRPr="005B1413" w:rsidRDefault="00AF3619" w:rsidP="00AF3619">
      <w:pPr>
        <w:pStyle w:val="a7"/>
        <w:rPr>
          <w:rFonts w:cs="Times New Roman"/>
          <w:szCs w:val="24"/>
        </w:rPr>
      </w:pPr>
    </w:p>
    <w:p w:rsidR="003F51BC" w:rsidRPr="005422BD" w:rsidRDefault="005422BD" w:rsidP="005422B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1.</w:t>
      </w:r>
      <w:r w:rsidR="003F51BC" w:rsidRPr="005422BD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Магазин детских товаров закупает погремушку по оптовой цене 260 рублей за одну штуку и продаёт с 40-процентной наценкой. Сколько будут стоить 3 такие погремушки, купленные в этом магазине?</w:t>
      </w:r>
    </w:p>
    <w:p w:rsidR="00C4041C" w:rsidRPr="00C4041C" w:rsidRDefault="00C4041C" w:rsidP="00C4041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1BC" w:rsidRPr="003F51BC" w:rsidRDefault="005B1413" w:rsidP="003F51BC">
      <w:pPr>
        <w:rPr>
          <w:rFonts w:ascii="Times New Roman" w:hAnsi="Times New Roman" w:cs="Times New Roman"/>
          <w:i/>
          <w:sz w:val="24"/>
        </w:rPr>
      </w:pPr>
      <w:r w:rsidRPr="005B1413">
        <w:rPr>
          <w:rFonts w:ascii="Times New Roman" w:hAnsi="Times New Roman" w:cs="Times New Roman"/>
          <w:sz w:val="24"/>
        </w:rPr>
        <w:t>2.</w:t>
      </w:r>
      <w:r w:rsidR="003F51BC" w:rsidRPr="003F51BC">
        <w:rPr>
          <w:sz w:val="28"/>
          <w:szCs w:val="28"/>
        </w:rPr>
        <w:t xml:space="preserve"> </w:t>
      </w:r>
      <w:r w:rsidR="003F51BC" w:rsidRPr="003F51BC">
        <w:rPr>
          <w:rFonts w:ascii="Times New Roman" w:hAnsi="Times New Roman" w:cs="Times New Roman"/>
          <w:i/>
          <w:sz w:val="24"/>
        </w:rPr>
        <w:t>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10354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4478"/>
        <w:gridCol w:w="3472"/>
      </w:tblGrid>
      <w:tr w:rsidR="003F51BC" w:rsidRPr="003F51BC" w:rsidTr="00AD2591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b/>
                <w:bCs/>
                <w:i/>
                <w:sz w:val="24"/>
              </w:rPr>
              <w:t>Тарифный план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b/>
                <w:bCs/>
                <w:i/>
                <w:sz w:val="24"/>
              </w:rPr>
              <w:t>Абонентская плата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b/>
                <w:bCs/>
                <w:i/>
                <w:sz w:val="24"/>
              </w:rPr>
              <w:t>Плата за трафик</w:t>
            </w:r>
          </w:p>
        </w:tc>
      </w:tr>
      <w:tr w:rsidR="003F51BC" w:rsidRPr="003F51BC" w:rsidTr="00AD2591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1. План "0"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2,5 р. за 1 </w:t>
            </w:r>
            <w:proofErr w:type="spellStart"/>
            <w:r w:rsidRPr="003F51BC">
              <w:rPr>
                <w:rFonts w:ascii="Times New Roman" w:hAnsi="Times New Roman" w:cs="Times New Roman"/>
                <w:i/>
                <w:sz w:val="24"/>
              </w:rPr>
              <w:t>Mb</w:t>
            </w:r>
            <w:proofErr w:type="spellEnd"/>
            <w:r w:rsidRPr="003F51BC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3F51BC" w:rsidRPr="003F51BC" w:rsidTr="00AD2591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2. План "500"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550 р. за 500 </w:t>
            </w:r>
            <w:proofErr w:type="spellStart"/>
            <w:r w:rsidRPr="003F51BC">
              <w:rPr>
                <w:rFonts w:ascii="Times New Roman" w:hAnsi="Times New Roman" w:cs="Times New Roman"/>
                <w:i/>
                <w:sz w:val="24"/>
              </w:rPr>
              <w:t>Мb</w:t>
            </w:r>
            <w:proofErr w:type="spellEnd"/>
            <w:r w:rsidRPr="003F51BC">
              <w:rPr>
                <w:rFonts w:ascii="Times New Roman" w:hAnsi="Times New Roman" w:cs="Times New Roman"/>
                <w:i/>
                <w:sz w:val="24"/>
              </w:rPr>
              <w:t xml:space="preserve"> трафика в месяц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2 р. за 1 </w:t>
            </w:r>
            <w:proofErr w:type="spellStart"/>
            <w:r w:rsidRPr="003F51BC">
              <w:rPr>
                <w:rFonts w:ascii="Times New Roman" w:hAnsi="Times New Roman" w:cs="Times New Roman"/>
                <w:i/>
                <w:sz w:val="24"/>
              </w:rPr>
              <w:t>Mb</w:t>
            </w:r>
            <w:proofErr w:type="spellEnd"/>
            <w:r w:rsidRPr="003F51BC">
              <w:rPr>
                <w:rFonts w:ascii="Times New Roman" w:hAnsi="Times New Roman" w:cs="Times New Roman"/>
                <w:i/>
                <w:sz w:val="24"/>
              </w:rPr>
              <w:t xml:space="preserve"> сверх 500 </w:t>
            </w:r>
            <w:proofErr w:type="spellStart"/>
            <w:r w:rsidRPr="003F51BC">
              <w:rPr>
                <w:rFonts w:ascii="Times New Roman" w:hAnsi="Times New Roman" w:cs="Times New Roman"/>
                <w:i/>
                <w:sz w:val="24"/>
              </w:rPr>
              <w:t>Mb</w:t>
            </w:r>
            <w:proofErr w:type="spellEnd"/>
            <w:r w:rsidRPr="003F51BC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3F51BC" w:rsidRPr="003F51BC" w:rsidTr="00AD2591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3. План "800"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700 р. за 800 </w:t>
            </w:r>
            <w:proofErr w:type="spellStart"/>
            <w:r w:rsidRPr="003F51BC">
              <w:rPr>
                <w:rFonts w:ascii="Times New Roman" w:hAnsi="Times New Roman" w:cs="Times New Roman"/>
                <w:i/>
                <w:sz w:val="24"/>
              </w:rPr>
              <w:t>Mb</w:t>
            </w:r>
            <w:proofErr w:type="spellEnd"/>
            <w:r w:rsidRPr="003F51BC">
              <w:rPr>
                <w:rFonts w:ascii="Times New Roman" w:hAnsi="Times New Roman" w:cs="Times New Roman"/>
                <w:i/>
                <w:sz w:val="24"/>
              </w:rPr>
              <w:t xml:space="preserve"> трафика в месяц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1,5 р. за 1 </w:t>
            </w:r>
            <w:proofErr w:type="spellStart"/>
            <w:r w:rsidRPr="003F51BC">
              <w:rPr>
                <w:rFonts w:ascii="Times New Roman" w:hAnsi="Times New Roman" w:cs="Times New Roman"/>
                <w:i/>
                <w:sz w:val="24"/>
              </w:rPr>
              <w:t>Mb</w:t>
            </w:r>
            <w:proofErr w:type="spellEnd"/>
            <w:r w:rsidRPr="003F51BC">
              <w:rPr>
                <w:rFonts w:ascii="Times New Roman" w:hAnsi="Times New Roman" w:cs="Times New Roman"/>
                <w:i/>
                <w:sz w:val="24"/>
              </w:rPr>
              <w:t xml:space="preserve"> сверх 800 </w:t>
            </w:r>
            <w:proofErr w:type="spellStart"/>
            <w:r w:rsidRPr="003F51BC">
              <w:rPr>
                <w:rFonts w:ascii="Times New Roman" w:hAnsi="Times New Roman" w:cs="Times New Roman"/>
                <w:i/>
                <w:sz w:val="24"/>
              </w:rPr>
              <w:t>Mb</w:t>
            </w:r>
            <w:proofErr w:type="spellEnd"/>
            <w:r w:rsidRPr="003F51BC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</w:tbl>
    <w:p w:rsidR="00C4041C" w:rsidRDefault="003F51BC" w:rsidP="005B1413">
      <w:pPr>
        <w:rPr>
          <w:rFonts w:ascii="Times New Roman" w:hAnsi="Times New Roman" w:cs="Times New Roman"/>
          <w:i/>
          <w:sz w:val="24"/>
        </w:rPr>
      </w:pPr>
      <w:r w:rsidRPr="003F51BC">
        <w:rPr>
          <w:rFonts w:ascii="Times New Roman" w:hAnsi="Times New Roman" w:cs="Times New Roman"/>
          <w:i/>
          <w:sz w:val="24"/>
        </w:rPr>
        <w:t>Пользователь планирует, что его трафик составит 600 </w:t>
      </w:r>
      <w:proofErr w:type="spellStart"/>
      <w:r w:rsidRPr="003F51BC">
        <w:rPr>
          <w:rFonts w:ascii="Times New Roman" w:hAnsi="Times New Roman" w:cs="Times New Roman"/>
          <w:i/>
          <w:sz w:val="24"/>
        </w:rPr>
        <w:t>Mb</w:t>
      </w:r>
      <w:proofErr w:type="spellEnd"/>
      <w:r w:rsidRPr="003F51BC">
        <w:rPr>
          <w:rFonts w:ascii="Times New Roman" w:hAnsi="Times New Roman" w:cs="Times New Roman"/>
          <w:i/>
          <w:sz w:val="24"/>
        </w:rPr>
        <w:t xml:space="preserve"> и, исходя из этого, выбирает наиболее дешевый тарифный план. Сколько рублей заплатит пользователь за месяц, если его трафик д</w:t>
      </w:r>
      <w:r w:rsidR="00C4041C">
        <w:rPr>
          <w:rFonts w:ascii="Times New Roman" w:hAnsi="Times New Roman" w:cs="Times New Roman"/>
          <w:i/>
          <w:sz w:val="24"/>
        </w:rPr>
        <w:t>ействительно будет равен 600 </w:t>
      </w:r>
      <w:proofErr w:type="spellStart"/>
      <w:r w:rsidR="00C4041C">
        <w:rPr>
          <w:rFonts w:ascii="Times New Roman" w:hAnsi="Times New Roman" w:cs="Times New Roman"/>
          <w:i/>
          <w:sz w:val="24"/>
        </w:rPr>
        <w:t>Mb</w:t>
      </w:r>
      <w:proofErr w:type="spellEnd"/>
      <w:r w:rsidR="00C4041C">
        <w:rPr>
          <w:rFonts w:ascii="Times New Roman" w:hAnsi="Times New Roman" w:cs="Times New Roman"/>
          <w:i/>
          <w:sz w:val="24"/>
        </w:rPr>
        <w:t>.</w:t>
      </w:r>
    </w:p>
    <w:p w:rsidR="005422BD" w:rsidRDefault="00C4041C" w:rsidP="005422BD">
      <w:pPr>
        <w:pStyle w:val="western"/>
        <w:shd w:val="clear" w:color="auto" w:fill="FFFFFF"/>
        <w:spacing w:before="0" w:beforeAutospacing="0" w:after="0" w:afterAutospacing="0"/>
      </w:pPr>
      <w:r w:rsidRPr="00AF3619">
        <w:rPr>
          <w:b/>
        </w:rPr>
        <w:t>Ситуационные</w:t>
      </w:r>
      <w:r w:rsidRPr="00AF3619">
        <w:rPr>
          <w:b/>
          <w:spacing w:val="1"/>
        </w:rPr>
        <w:t xml:space="preserve"> </w:t>
      </w:r>
      <w:r w:rsidRPr="00AF3619">
        <w:rPr>
          <w:b/>
        </w:rPr>
        <w:t>задачи:</w:t>
      </w:r>
      <w:r w:rsidRPr="00AF3619">
        <w:rPr>
          <w:spacing w:val="1"/>
        </w:rPr>
        <w:t xml:space="preserve"> </w:t>
      </w:r>
      <w:r w:rsidRPr="00AF3619">
        <w:t>не</w:t>
      </w:r>
      <w:r w:rsidRPr="00AF3619">
        <w:rPr>
          <w:spacing w:val="1"/>
        </w:rPr>
        <w:t xml:space="preserve"> </w:t>
      </w:r>
      <w:r w:rsidRPr="00AF3619">
        <w:t>связаны</w:t>
      </w:r>
      <w:r w:rsidRPr="00AF3619">
        <w:rPr>
          <w:spacing w:val="1"/>
        </w:rPr>
        <w:t xml:space="preserve"> </w:t>
      </w:r>
      <w:r w:rsidRPr="00AF3619">
        <w:t>с</w:t>
      </w:r>
      <w:r w:rsidRPr="00AF3619">
        <w:rPr>
          <w:spacing w:val="1"/>
        </w:rPr>
        <w:t xml:space="preserve"> </w:t>
      </w:r>
      <w:r w:rsidRPr="00AF3619">
        <w:t>непосредственным</w:t>
      </w:r>
      <w:r w:rsidRPr="00AF3619">
        <w:rPr>
          <w:spacing w:val="71"/>
        </w:rPr>
        <w:t xml:space="preserve"> </w:t>
      </w:r>
      <w:r w:rsidRPr="00AF3619">
        <w:t>повседневным</w:t>
      </w:r>
      <w:r w:rsidRPr="00AF3619">
        <w:rPr>
          <w:spacing w:val="1"/>
        </w:rPr>
        <w:t xml:space="preserve"> </w:t>
      </w:r>
      <w:r w:rsidRPr="00AF3619">
        <w:t>опытом обучающегося, но они помогают обучающимся увидеть и понять, как и</w:t>
      </w:r>
      <w:r w:rsidRPr="00AF3619">
        <w:rPr>
          <w:spacing w:val="1"/>
        </w:rPr>
        <w:t xml:space="preserve"> </w:t>
      </w:r>
      <w:r w:rsidRPr="00AF3619">
        <w:t>где</w:t>
      </w:r>
      <w:r w:rsidRPr="00AF3619">
        <w:rPr>
          <w:spacing w:val="1"/>
        </w:rPr>
        <w:t xml:space="preserve"> </w:t>
      </w:r>
      <w:r w:rsidRPr="00AF3619">
        <w:t>могут</w:t>
      </w:r>
      <w:r w:rsidRPr="00AF3619">
        <w:rPr>
          <w:spacing w:val="1"/>
        </w:rPr>
        <w:t xml:space="preserve"> </w:t>
      </w:r>
      <w:r w:rsidRPr="00AF3619">
        <w:t>быть</w:t>
      </w:r>
      <w:r w:rsidRPr="00AF3619">
        <w:rPr>
          <w:spacing w:val="1"/>
        </w:rPr>
        <w:t xml:space="preserve"> </w:t>
      </w:r>
      <w:r w:rsidRPr="00AF3619">
        <w:t>полезны</w:t>
      </w:r>
      <w:r w:rsidRPr="00AF3619">
        <w:rPr>
          <w:spacing w:val="1"/>
        </w:rPr>
        <w:t xml:space="preserve"> </w:t>
      </w:r>
      <w:r w:rsidRPr="00AF3619">
        <w:t>ему</w:t>
      </w:r>
      <w:r w:rsidRPr="00AF3619">
        <w:rPr>
          <w:spacing w:val="1"/>
        </w:rPr>
        <w:t xml:space="preserve"> </w:t>
      </w:r>
      <w:r w:rsidRPr="00AF3619">
        <w:t>в</w:t>
      </w:r>
      <w:r w:rsidRPr="00AF3619">
        <w:rPr>
          <w:spacing w:val="1"/>
        </w:rPr>
        <w:t xml:space="preserve"> </w:t>
      </w:r>
      <w:r w:rsidRPr="00AF3619">
        <w:t>будущем</w:t>
      </w:r>
      <w:r w:rsidRPr="00AF3619">
        <w:rPr>
          <w:spacing w:val="1"/>
        </w:rPr>
        <w:t xml:space="preserve"> </w:t>
      </w:r>
      <w:r w:rsidRPr="00AF3619">
        <w:t>знания</w:t>
      </w:r>
      <w:r w:rsidRPr="00AF3619">
        <w:rPr>
          <w:spacing w:val="1"/>
        </w:rPr>
        <w:t xml:space="preserve"> </w:t>
      </w:r>
      <w:r w:rsidRPr="00AF3619">
        <w:t>из</w:t>
      </w:r>
      <w:r w:rsidRPr="00AF3619">
        <w:rPr>
          <w:spacing w:val="1"/>
        </w:rPr>
        <w:t xml:space="preserve"> </w:t>
      </w:r>
      <w:r w:rsidRPr="00AF3619">
        <w:t>различных</w:t>
      </w:r>
      <w:r w:rsidRPr="00AF3619">
        <w:rPr>
          <w:spacing w:val="1"/>
        </w:rPr>
        <w:t xml:space="preserve"> </w:t>
      </w:r>
      <w:r w:rsidRPr="00AF3619">
        <w:t>предметных</w:t>
      </w:r>
      <w:r w:rsidRPr="00AF3619">
        <w:rPr>
          <w:spacing w:val="1"/>
        </w:rPr>
        <w:t xml:space="preserve"> </w:t>
      </w:r>
      <w:r w:rsidRPr="00AF3619">
        <w:t>областей. Решение ситуационных задач стимулирует развитие познавательной</w:t>
      </w:r>
      <w:r w:rsidRPr="00AF3619">
        <w:rPr>
          <w:spacing w:val="1"/>
        </w:rPr>
        <w:t xml:space="preserve"> </w:t>
      </w:r>
      <w:r w:rsidRPr="00AF3619">
        <w:t>мотивации</w:t>
      </w:r>
      <w:r w:rsidRPr="00AF3619">
        <w:rPr>
          <w:spacing w:val="1"/>
        </w:rPr>
        <w:t xml:space="preserve"> </w:t>
      </w:r>
      <w:r w:rsidRPr="00AF3619">
        <w:t>обучающихся,</w:t>
      </w:r>
      <w:r w:rsidRPr="00AF3619">
        <w:rPr>
          <w:spacing w:val="1"/>
        </w:rPr>
        <w:t xml:space="preserve"> </w:t>
      </w:r>
      <w:r w:rsidRPr="00AF3619">
        <w:t>формируют</w:t>
      </w:r>
      <w:r w:rsidRPr="00AF3619">
        <w:rPr>
          <w:spacing w:val="1"/>
        </w:rPr>
        <w:t xml:space="preserve"> </w:t>
      </w:r>
      <w:r w:rsidRPr="00AF3619">
        <w:t>способы</w:t>
      </w:r>
      <w:r w:rsidRPr="00AF3619">
        <w:rPr>
          <w:spacing w:val="1"/>
        </w:rPr>
        <w:t xml:space="preserve"> </w:t>
      </w:r>
      <w:r w:rsidRPr="00AF3619">
        <w:t>переноса</w:t>
      </w:r>
      <w:r w:rsidRPr="00AF3619">
        <w:rPr>
          <w:spacing w:val="1"/>
        </w:rPr>
        <w:t xml:space="preserve"> </w:t>
      </w:r>
      <w:r w:rsidRPr="00AF3619">
        <w:t>знания</w:t>
      </w:r>
      <w:r w:rsidRPr="00AF3619">
        <w:rPr>
          <w:spacing w:val="1"/>
        </w:rPr>
        <w:t xml:space="preserve"> </w:t>
      </w:r>
      <w:r w:rsidRPr="00AF3619">
        <w:t>в</w:t>
      </w:r>
      <w:r w:rsidRPr="00AF3619">
        <w:rPr>
          <w:spacing w:val="1"/>
        </w:rPr>
        <w:t xml:space="preserve"> </w:t>
      </w:r>
      <w:r w:rsidRPr="00AF3619">
        <w:t>широкий</w:t>
      </w:r>
      <w:r w:rsidRPr="00AF3619">
        <w:rPr>
          <w:spacing w:val="1"/>
        </w:rPr>
        <w:t xml:space="preserve"> </w:t>
      </w:r>
      <w:r w:rsidRPr="00AF3619">
        <w:t>социально-культурный</w:t>
      </w:r>
      <w:r w:rsidRPr="00AF3619">
        <w:rPr>
          <w:spacing w:val="1"/>
        </w:rPr>
        <w:t xml:space="preserve"> </w:t>
      </w:r>
      <w:r w:rsidRPr="00AF3619">
        <w:t>контекст.</w:t>
      </w:r>
      <w:r w:rsidR="005422BD">
        <w:t xml:space="preserve">  </w:t>
      </w:r>
    </w:p>
    <w:p w:rsidR="005422BD" w:rsidRDefault="005422BD" w:rsidP="005422BD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t xml:space="preserve"> </w:t>
      </w:r>
    </w:p>
    <w:p w:rsidR="005422BD" w:rsidRPr="00C4041C" w:rsidRDefault="005422BD" w:rsidP="005422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4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гемоглобине на 4г</w:t>
      </w:r>
      <w:r w:rsidRPr="00C4041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 </w:t>
      </w:r>
      <w:r w:rsidRPr="00C404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организме человека приходится 2,5 г железа.  </w:t>
      </w:r>
    </w:p>
    <w:p w:rsidR="005422BD" w:rsidRPr="005422BD" w:rsidRDefault="005422BD" w:rsidP="005422BD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C4041C">
        <w:rPr>
          <w:i/>
          <w:color w:val="000000" w:themeColor="text1"/>
        </w:rPr>
        <w:t>С помощью таблицы определите границы нормы содержания железа в крови у мужчины 40 лет.</w:t>
      </w:r>
    </w:p>
    <w:p w:rsidR="005422BD" w:rsidRDefault="005422BD" w:rsidP="00C40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422BD" w:rsidRDefault="005422BD" w:rsidP="00C40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4A4A4A"/>
        </w:rPr>
        <w:drawing>
          <wp:inline distT="0" distB="0" distL="0" distR="0" wp14:anchorId="4976D86B" wp14:editId="6F596559">
            <wp:extent cx="3433313" cy="2692917"/>
            <wp:effectExtent l="0" t="0" r="0" b="0"/>
            <wp:docPr id="4" name="Рисунок 4" descr="https://fsd.compedu.ru/html/2020/11/04/i_5fa29f462a169/phpHkQkc5_Situacionnye-zadachi-na-urokah-matematiki-kak-sposob-formirovaniya-UUD-obuchayucshihsy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compedu.ru/html/2020/11/04/i_5fa29f462a169/phpHkQkc5_Situacionnye-zadachi-na-urokah-matematiki-kak-sposob-formirovaniya-UUD-obuchayucshihsya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833" cy="26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1C" w:rsidRPr="00AF3619" w:rsidRDefault="00C4041C" w:rsidP="00C4041C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sz w:val="24"/>
          <w:szCs w:val="24"/>
        </w:rPr>
        <w:t>Наиболее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эффективными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для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развития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функциональной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грамотности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являются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работа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группах,</w:t>
      </w:r>
      <w:r w:rsidRPr="00AF36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парах,</w:t>
      </w:r>
      <w:r w:rsidRPr="00AF36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ролевые,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деловые</w:t>
      </w:r>
      <w:r w:rsidRPr="00AF36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игры,</w:t>
      </w:r>
      <w:r w:rsidRPr="00AF36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метод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проектов.</w:t>
      </w:r>
    </w:p>
    <w:p w:rsidR="00C4041C" w:rsidRPr="00AF3619" w:rsidRDefault="00C4041C" w:rsidP="00C4041C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sz w:val="24"/>
          <w:szCs w:val="24"/>
        </w:rPr>
        <w:t>Коллективная работа способствует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активному формированию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речевых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навыков,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возникновению</w:t>
      </w:r>
      <w:r w:rsidRPr="00AF361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ситуации коллективного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C4041C" w:rsidRDefault="00C4041C" w:rsidP="00C4041C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sz w:val="24"/>
          <w:szCs w:val="24"/>
        </w:rPr>
        <w:t>Если работа в группах, как правило, осуществляется не на каждом уроке,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то работа в парах может проводиться практически на каждом уроке и занимать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разное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время в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зависимости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от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поставленной задачи.</w:t>
      </w:r>
    </w:p>
    <w:p w:rsidR="00C4041C" w:rsidRPr="00CC2AA3" w:rsidRDefault="00C4041C" w:rsidP="00C4041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>Усвоения базисных основ математики, в большинстве своем, происходит в 5-6 классах, поэтому важно, чтобы на данном этапе обучения на первом плане стояло развитие математической грамотности учащихся. Что в дальнейшем поспособствует более глубокому и сознательному пониманию математики, как части общечеловеческой культуры.</w:t>
      </w:r>
    </w:p>
    <w:p w:rsidR="00C4041C" w:rsidRPr="00CC2AA3" w:rsidRDefault="00C4041C" w:rsidP="00C4041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>Обучающиеся часто задаются вопросами: зачем им математика, как она пригодится им в дальнейшем, как знания формул и теорем помогут им в повседневной жизни? Ответить на эти вопросы, а также показать ученикам связь математики с их будущей профессией, изменить их эмоционально-чувственное отношение к предмету позволяют задачи прикладного характера.</w:t>
      </w:r>
    </w:p>
    <w:p w:rsidR="005422BD" w:rsidRPr="005422BD" w:rsidRDefault="00C4041C" w:rsidP="005422B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>Развивать математическую грамотность надо постепенно, начиная с 5 класса. Регулярно включать в ход урока задания на «изменение и зависимости», «пространство и форма», «неопределенность», «количественные рассуждения» и т.п..</w:t>
      </w:r>
    </w:p>
    <w:p w:rsidR="00C4041C" w:rsidRPr="00DC3C8B" w:rsidRDefault="00C4041C" w:rsidP="00C404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t>Приведём п</w:t>
      </w:r>
      <w:r w:rsidRPr="009239B5">
        <w:rPr>
          <w:rFonts w:ascii="Times New Roman" w:hAnsi="Times New Roman" w:cs="Times New Roman"/>
          <w:b/>
          <w:sz w:val="24"/>
          <w:szCs w:val="28"/>
        </w:rPr>
        <w:t>ример</w:t>
      </w:r>
      <w:r w:rsidRPr="00DC3C8B">
        <w:rPr>
          <w:rFonts w:ascii="Times New Roman" w:hAnsi="Times New Roman" w:cs="Times New Roman"/>
          <w:sz w:val="24"/>
          <w:szCs w:val="28"/>
        </w:rPr>
        <w:t xml:space="preserve"> задачи для формирования математической грамотности на уроке математики в 5 классе: для 8 школьных работников администрация решила закупить защитные маски на декабрь. Маски надо менять   через каждые 2 часа, рабочий день длится 6 часов и выходной у работников -  воскресенье.   Фирма А  предлагает маски по  3 р. за шт. при покупке 100 шт., фирма  Б  за   5 р. за шт. при покупке 50 шт.   Сколько денег при этом будет потрачено на более выгодную покупку? В ответ запишите полученный результат.</w:t>
      </w:r>
    </w:p>
    <w:p w:rsidR="00C4041C" w:rsidRPr="00DC3C8B" w:rsidRDefault="00C4041C" w:rsidP="00C404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t>Решение.</w:t>
      </w:r>
    </w:p>
    <w:p w:rsidR="00C4041C" w:rsidRPr="00DC3C8B" w:rsidRDefault="00C4041C" w:rsidP="00C4041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t>В декабре 27 рабочих дней (31 - 4 воскресенья)</w:t>
      </w:r>
    </w:p>
    <w:p w:rsidR="00C4041C" w:rsidRPr="00DC3C8B" w:rsidRDefault="00C4041C" w:rsidP="00C4041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t>Каждому работнику в день потребуется 6:2= 3 маски</w:t>
      </w:r>
    </w:p>
    <w:p w:rsidR="00C4041C" w:rsidRPr="00DC3C8B" w:rsidRDefault="00C4041C" w:rsidP="00C4041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t>27·3·8 =648 масок потребуется всего</w:t>
      </w:r>
    </w:p>
    <w:p w:rsidR="00C4041C" w:rsidRPr="00DC3C8B" w:rsidRDefault="00C4041C" w:rsidP="00C4041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t>Округляем до 700 масок и получаем 7 упаковок по 100 масок и округляем до 650  масок   13  упаковок по 50 масок</w:t>
      </w:r>
    </w:p>
    <w:p w:rsidR="00C4041C" w:rsidRPr="00DC3C8B" w:rsidRDefault="00C4041C" w:rsidP="00C4041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t>7·100·3=2100 р. фирма А</w:t>
      </w:r>
    </w:p>
    <w:p w:rsidR="00C4041C" w:rsidRPr="00DC3C8B" w:rsidRDefault="00C4041C" w:rsidP="00C4041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t>13·50·5=3250 р. фирма Б</w:t>
      </w:r>
    </w:p>
    <w:p w:rsidR="00C4041C" w:rsidRDefault="00C4041C" w:rsidP="00AD2591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t>Ответ: 2100 р.</w:t>
      </w:r>
    </w:p>
    <w:p w:rsidR="005556D7" w:rsidRPr="00DC3C8B" w:rsidRDefault="005556D7" w:rsidP="00AD2591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8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5812"/>
        <w:gridCol w:w="2410"/>
      </w:tblGrid>
      <w:tr w:rsidR="00C4041C" w:rsidRPr="00AD2591" w:rsidTr="005422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C" w:rsidRPr="00AD2591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1C" w:rsidRPr="00AD2591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C" w:rsidRPr="00AD2591" w:rsidRDefault="00C4041C" w:rsidP="0024559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C" w:rsidRPr="00AD2591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AD2591" w:rsidRPr="00AD2591" w:rsidTr="005422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1C" w:rsidRPr="00AD2591" w:rsidRDefault="00C4041C" w:rsidP="00AD2591">
            <w:pPr>
              <w:spacing w:after="0" w:line="36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Этап актуализации знаний по предложенной теме и осуществление первого пробного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1C" w:rsidRPr="00AD2591" w:rsidRDefault="00C4041C" w:rsidP="00AD2591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  <w:p w:rsidR="00C4041C" w:rsidRPr="00AD2591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D7" w:rsidRDefault="00C4041C" w:rsidP="005556D7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обучающихся с формулировкой задачи и правилами ношения  защитных масок</w:t>
            </w:r>
          </w:p>
          <w:p w:rsidR="005422BD" w:rsidRDefault="005422BD" w:rsidP="005422BD">
            <w:pPr>
              <w:spacing w:after="0" w:line="360" w:lineRule="auto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2BD" w:rsidRPr="005556D7" w:rsidRDefault="005422BD" w:rsidP="005422BD">
            <w:pPr>
              <w:spacing w:after="0" w:line="360" w:lineRule="auto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41C" w:rsidRPr="00AD2591" w:rsidRDefault="00C4041C" w:rsidP="0024559E">
            <w:pPr>
              <w:numPr>
                <w:ilvl w:val="0"/>
                <w:numId w:val="8"/>
              </w:num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первого прочтения задачи,  учитель  выписывает  все слова, которые  обучающимся  могут быть непонятны и дает им пояснение </w:t>
            </w:r>
          </w:p>
          <w:tbl>
            <w:tblPr>
              <w:tblStyle w:val="1"/>
              <w:tblpPr w:leftFromText="180" w:rightFromText="180" w:vertAnchor="page" w:horzAnchor="margin" w:tblpXSpec="center" w:tblpY="5296"/>
              <w:tblOverlap w:val="never"/>
              <w:tblW w:w="5524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701"/>
              <w:gridCol w:w="1701"/>
            </w:tblGrid>
            <w:tr w:rsidR="005422BD" w:rsidRPr="00AD2591" w:rsidTr="005422BD">
              <w:trPr>
                <w:trHeight w:val="321"/>
              </w:trPr>
              <w:tc>
                <w:tcPr>
                  <w:tcW w:w="2122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Всего работников </w:t>
                  </w:r>
                </w:p>
              </w:tc>
              <w:tc>
                <w:tcPr>
                  <w:tcW w:w="1701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 дней</w:t>
                  </w:r>
                </w:p>
              </w:tc>
              <w:tc>
                <w:tcPr>
                  <w:tcW w:w="1701" w:type="dxa"/>
                </w:tcPr>
                <w:p w:rsidR="005422BD" w:rsidRPr="00AD2591" w:rsidRDefault="005422BD" w:rsidP="005422BD">
                  <w:pPr>
                    <w:tabs>
                      <w:tab w:val="left" w:pos="2547"/>
                    </w:tabs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Надо масок</w:t>
                  </w:r>
                </w:p>
              </w:tc>
            </w:tr>
            <w:tr w:rsidR="005422BD" w:rsidRPr="00AD2591" w:rsidTr="005422BD">
              <w:trPr>
                <w:trHeight w:val="321"/>
              </w:trPr>
              <w:tc>
                <w:tcPr>
                  <w:tcW w:w="2122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701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5422BD" w:rsidRPr="00AD2591" w:rsidTr="005422BD">
              <w:trPr>
                <w:trHeight w:val="658"/>
              </w:trPr>
              <w:tc>
                <w:tcPr>
                  <w:tcW w:w="2122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Фирма А  3р. за шт.  (100 шт.)</w:t>
                  </w:r>
                </w:p>
              </w:tc>
              <w:tc>
                <w:tcPr>
                  <w:tcW w:w="1701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Фирма В  5 р. за шт. (50 шт.)</w:t>
                  </w:r>
                </w:p>
              </w:tc>
              <w:tc>
                <w:tcPr>
                  <w:tcW w:w="1701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Стоимость всех масок </w:t>
                  </w:r>
                </w:p>
              </w:tc>
            </w:tr>
            <w:tr w:rsidR="005422BD" w:rsidRPr="00AD2591" w:rsidTr="005422BD">
              <w:trPr>
                <w:trHeight w:val="996"/>
              </w:trPr>
              <w:tc>
                <w:tcPr>
                  <w:tcW w:w="2122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Стоимость в фирме А       ?</w:t>
                  </w:r>
                </w:p>
              </w:tc>
              <w:tc>
                <w:tcPr>
                  <w:tcW w:w="1701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Стоимость в фирме В         ?</w:t>
                  </w:r>
                </w:p>
              </w:tc>
              <w:tc>
                <w:tcPr>
                  <w:tcW w:w="1701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?</w:t>
                  </w:r>
                </w:p>
              </w:tc>
            </w:tr>
          </w:tbl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D25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Фирма </w:t>
            </w: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</w:t>
            </w:r>
            <w:r w:rsidRPr="00AD25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торговое или промышленное предприятие, производственное объединение.</w:t>
            </w:r>
          </w:p>
          <w:p w:rsidR="0024559E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D259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Администрация</w:t>
            </w:r>
            <w:r w:rsidRPr="00AD25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это директор школы и его заместители.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D259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Школьные работники</w:t>
            </w:r>
            <w:r w:rsidRPr="00AD25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это вахтёры, уборщицы, дворник, электрик, рабочий и сантехник.</w:t>
            </w:r>
          </w:p>
          <w:p w:rsidR="005556D7" w:rsidRDefault="0024559E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Маску надо менять через каждые </w:t>
            </w:r>
            <w:r w:rsidR="00C4041C" w:rsidRPr="00AD259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2 часа,</w:t>
            </w:r>
            <w:r w:rsidR="00C4041C"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4041C" w:rsidRPr="00AD259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6 часов</w:t>
            </w:r>
            <w:r w:rsidR="00C4041C" w:rsidRPr="00AD25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длится рабочий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</w:p>
          <w:p w:rsidR="0024559E" w:rsidRPr="00AD2591" w:rsidRDefault="0024559E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</w:p>
          <w:p w:rsidR="005556D7" w:rsidRDefault="00C4041C" w:rsidP="005556D7">
            <w:pPr>
              <w:pStyle w:val="a7"/>
              <w:rPr>
                <w:shd w:val="clear" w:color="auto" w:fill="FFFFFF"/>
              </w:rPr>
            </w:pPr>
            <w:r w:rsidRPr="00AD2591">
              <w:rPr>
                <w:shd w:val="clear" w:color="auto" w:fill="FFFFFF"/>
              </w:rPr>
              <w:t>3.Составление краткой записи условия задачи.</w:t>
            </w:r>
          </w:p>
          <w:p w:rsidR="005556D7" w:rsidRDefault="005556D7" w:rsidP="005556D7">
            <w:pPr>
              <w:pStyle w:val="a7"/>
              <w:rPr>
                <w:shd w:val="clear" w:color="auto" w:fill="FFFFFF"/>
              </w:rPr>
            </w:pPr>
          </w:p>
          <w:p w:rsidR="00C4041C" w:rsidRPr="005556D7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скольких работников школы решили купить защитные маски?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Для 8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стоит одна маска в фирме А?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р.</w:t>
            </w:r>
          </w:p>
          <w:p w:rsidR="00C4041C" w:rsidRPr="00AD2591" w:rsidRDefault="00C4041C" w:rsidP="0024559E">
            <w:pPr>
              <w:tabs>
                <w:tab w:val="center" w:pos="6210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каком условии?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Надо купить 100 шт.</w:t>
            </w:r>
          </w:p>
          <w:p w:rsidR="00C4041C" w:rsidRPr="00AD2591" w:rsidRDefault="00C4041C" w:rsidP="0024559E">
            <w:pPr>
              <w:tabs>
                <w:tab w:val="center" w:pos="6210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стоит одна маска в фирме В?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р.</w:t>
            </w:r>
          </w:p>
          <w:p w:rsidR="00C4041C" w:rsidRPr="00AD2591" w:rsidRDefault="00C4041C" w:rsidP="0024559E">
            <w:pPr>
              <w:tabs>
                <w:tab w:val="center" w:pos="6210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каком условии?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Надо купить 50 шт.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4. Ведёт разбор  задачи от вопроса к данным.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спрашивается в задаче?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Стоимость выгодной покупки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нужно знать, чтобы ответить на этот вопрос?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масок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ли сразу узнать количество масок?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Нет, так как мы не знаем количество рабочих дней в декабре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узнать, сколько рабочих дней в декабре?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декабре 27 рабочих дней (31 - 4 воскресенья)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Можем ли мы узнать, сколько всего масок надо каждому работнику?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сколько всего масок понадобится?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Можем</w:t>
            </w: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5. Совместно с обучающимися составляет план решения задачи.</w:t>
            </w:r>
          </w:p>
          <w:p w:rsidR="00C4041C" w:rsidRPr="00AD2591" w:rsidRDefault="00C4041C" w:rsidP="0024559E">
            <w:pPr>
              <w:spacing w:after="200" w:line="360" w:lineRule="auto"/>
              <w:ind w:left="-23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узнаем в первом действии?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Сколько рабочих дней в декабре.</w:t>
            </w:r>
          </w:p>
          <w:p w:rsidR="00C4041C" w:rsidRPr="00AD2591" w:rsidRDefault="00C4041C" w:rsidP="0024559E">
            <w:pPr>
              <w:spacing w:after="200" w:line="360" w:lineRule="auto"/>
              <w:ind w:left="-23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узнаем во втором действии?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Сколько масок в день требуется каждому работнику школы.</w:t>
            </w:r>
          </w:p>
          <w:p w:rsidR="00C4041C" w:rsidRPr="00AD2591" w:rsidRDefault="00C4041C" w:rsidP="0024559E">
            <w:pPr>
              <w:spacing w:after="200" w:line="360" w:lineRule="auto"/>
              <w:ind w:left="-23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узнаем в третьем действии?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Сколько  потребуется масок одному работнику.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узнаем в четвёртом действии?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Сколько всего потребуется масок работникам</w:t>
            </w: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узнаем в пятом действии?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Округлим до десятков</w:t>
            </w:r>
            <w:r w:rsidRPr="00AD25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округлим до сотен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узнаем в шестом действии? </w:t>
            </w:r>
            <w:r w:rsidRPr="00AD25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Сколько будет упаковок по 100 масок в каждой.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узнаем в седьмом действии? </w:t>
            </w:r>
            <w:r w:rsidRPr="00AD25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Сколько будет упаковок по 50 масок в каждой? 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узнаем в восьмом действии? </w:t>
            </w:r>
            <w:r w:rsidRPr="00AD25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Какова стоимость масок в фирме А. </w:t>
            </w:r>
          </w:p>
          <w:p w:rsidR="00C4041C" w:rsidRDefault="00C4041C" w:rsidP="0024559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узнаем в девятом действии? </w:t>
            </w:r>
            <w:r w:rsidRPr="00AD25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Какова стоимость масок в фирме В.</w:t>
            </w:r>
          </w:p>
          <w:p w:rsidR="006648C2" w:rsidRDefault="006648C2" w:rsidP="0024559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648C2" w:rsidRPr="00AD2591" w:rsidRDefault="006648C2" w:rsidP="0024559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денег при этом будет потрачено на более выгодную покупку? Что нужно сделать дальше, чтобы ответить на вопрос задачи?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Сравнить стоимость масок в обоих фирмах.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6. Записывает  решение задачи на доске под диктовку обучающихся и ответ на вопрос задачи.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41C" w:rsidRPr="00AD2591" w:rsidRDefault="00C4041C" w:rsidP="0024559E">
            <w:pPr>
              <w:shd w:val="clear" w:color="auto" w:fill="FFFFFF"/>
              <w:spacing w:after="0" w:line="360" w:lineRule="auto"/>
              <w:ind w:left="11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Проверяет  решение  задачи путем определения смысла выражений и правильности вычислений. </w:t>
            </w:r>
          </w:p>
          <w:p w:rsidR="00C4041C" w:rsidRPr="00AD2591" w:rsidRDefault="00C4041C" w:rsidP="0024559E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E" w:rsidRPr="0024559E" w:rsidRDefault="00C4041C" w:rsidP="0024559E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59E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текста задачи и осмысление полученной информации.</w:t>
            </w:r>
          </w:p>
          <w:p w:rsidR="00C4041C" w:rsidRPr="00AD2591" w:rsidRDefault="00C4041C" w:rsidP="00AD259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После того, как все смыслы уточнены, необходимо учащимся еще раз прочитать задачу и ответить на вопрос:</w:t>
            </w:r>
          </w:p>
          <w:p w:rsidR="0024559E" w:rsidRDefault="00C4041C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 чем  эта задача? </w:t>
            </w:r>
          </w:p>
          <w:p w:rsidR="005556D7" w:rsidRDefault="005556D7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56D7" w:rsidRDefault="005556D7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Pr="00AD2591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4041C" w:rsidRDefault="00C4041C" w:rsidP="00AD259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в тетради краткую запись условия задачи.</w:t>
            </w:r>
          </w:p>
          <w:p w:rsidR="00AD2591" w:rsidRDefault="00AD2591" w:rsidP="00AD259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6D7" w:rsidRPr="00AD2591" w:rsidRDefault="005556D7" w:rsidP="00AD259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41C" w:rsidRPr="00AD2591" w:rsidRDefault="00C4041C" w:rsidP="00AD259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C4041C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Выделены синим цветом слева ответы учеников</w:t>
            </w: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422BD" w:rsidRPr="00AD2591" w:rsidRDefault="005422BD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4041C" w:rsidRPr="00AD2591" w:rsidRDefault="00C4041C" w:rsidP="00AD259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учащихся на этом этапе решения составной задачи заключается в ответах на вопросы учителя:</w:t>
            </w:r>
          </w:p>
          <w:p w:rsidR="00C4041C" w:rsidRPr="00AD2591" w:rsidRDefault="00C4041C" w:rsidP="00AD2591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Что узнаем в первом действии?</w:t>
            </w:r>
          </w:p>
          <w:p w:rsidR="00C4041C" w:rsidRPr="00AD2591" w:rsidRDefault="00C4041C" w:rsidP="00AD2591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Что узнаем во втором действии?</w:t>
            </w:r>
          </w:p>
          <w:p w:rsidR="00C4041C" w:rsidRPr="00AD2591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…?</w:t>
            </w:r>
          </w:p>
          <w:p w:rsidR="00C4041C" w:rsidRPr="00AD2591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Что требовалось найти в задаче?</w:t>
            </w:r>
          </w:p>
          <w:p w:rsidR="00C4041C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Мы это нашли?</w:t>
            </w: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2BD" w:rsidRPr="00AD2591" w:rsidRDefault="005422BD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8C2" w:rsidRDefault="006648C2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8C2" w:rsidRDefault="006648C2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8C2" w:rsidRDefault="006648C2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8C2" w:rsidRDefault="006648C2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8C2" w:rsidRDefault="006648C2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41C" w:rsidRPr="00AD2591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6.Записывают решение задачи в тетради и ответ на вопрос задачи.</w:t>
            </w:r>
          </w:p>
          <w:p w:rsidR="00C4041C" w:rsidRPr="00AD2591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7.Проверяют решение задачи путём правильности вычислений.</w:t>
            </w:r>
          </w:p>
        </w:tc>
      </w:tr>
    </w:tbl>
    <w:p w:rsidR="005556D7" w:rsidRPr="005556D7" w:rsidRDefault="005556D7" w:rsidP="005556D7">
      <w:pPr>
        <w:pStyle w:val="a7"/>
        <w:rPr>
          <w:szCs w:val="24"/>
        </w:rPr>
      </w:pPr>
    </w:p>
    <w:sectPr w:rsidR="005556D7" w:rsidRPr="005556D7" w:rsidSect="005422BD">
      <w:footerReference w:type="default" r:id="rId9"/>
      <w:pgSz w:w="11910" w:h="16840"/>
      <w:pgMar w:top="426" w:right="380" w:bottom="284" w:left="1020" w:header="0" w:footer="567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22DF" w:rsidRDefault="009622DF">
      <w:pPr>
        <w:spacing w:after="0" w:line="240" w:lineRule="auto"/>
      </w:pPr>
      <w:r>
        <w:separator/>
      </w:r>
    </w:p>
  </w:endnote>
  <w:endnote w:type="continuationSeparator" w:id="0">
    <w:p w:rsidR="009622DF" w:rsidRDefault="0096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1BC" w:rsidRDefault="003F51BC">
    <w:pPr>
      <w:pStyle w:val="a8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22DF" w:rsidRDefault="009622DF">
      <w:pPr>
        <w:spacing w:after="0" w:line="240" w:lineRule="auto"/>
      </w:pPr>
      <w:r>
        <w:separator/>
      </w:r>
    </w:p>
  </w:footnote>
  <w:footnote w:type="continuationSeparator" w:id="0">
    <w:p w:rsidR="009622DF" w:rsidRDefault="0096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064"/>
    <w:multiLevelType w:val="hybridMultilevel"/>
    <w:tmpl w:val="782E03B6"/>
    <w:lvl w:ilvl="0" w:tplc="C3B48552">
      <w:numFmt w:val="bullet"/>
      <w:lvlText w:val="-"/>
      <w:lvlJc w:val="left"/>
      <w:pPr>
        <w:ind w:left="68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B4C616">
      <w:numFmt w:val="bullet"/>
      <w:lvlText w:val=""/>
      <w:lvlJc w:val="left"/>
      <w:pPr>
        <w:ind w:left="2098" w:hanging="11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69C85FE">
      <w:numFmt w:val="bullet"/>
      <w:lvlText w:val="•"/>
      <w:lvlJc w:val="left"/>
      <w:pPr>
        <w:ind w:left="3034" w:hanging="118"/>
      </w:pPr>
      <w:rPr>
        <w:rFonts w:hint="default"/>
        <w:lang w:val="ru-RU" w:eastAsia="en-US" w:bidi="ar-SA"/>
      </w:rPr>
    </w:lvl>
    <w:lvl w:ilvl="3" w:tplc="D6CE34C4">
      <w:numFmt w:val="bullet"/>
      <w:lvlText w:val="•"/>
      <w:lvlJc w:val="left"/>
      <w:pPr>
        <w:ind w:left="3968" w:hanging="118"/>
      </w:pPr>
      <w:rPr>
        <w:rFonts w:hint="default"/>
        <w:lang w:val="ru-RU" w:eastAsia="en-US" w:bidi="ar-SA"/>
      </w:rPr>
    </w:lvl>
    <w:lvl w:ilvl="4" w:tplc="A3F8D992">
      <w:numFmt w:val="bullet"/>
      <w:lvlText w:val="•"/>
      <w:lvlJc w:val="left"/>
      <w:pPr>
        <w:ind w:left="4902" w:hanging="118"/>
      </w:pPr>
      <w:rPr>
        <w:rFonts w:hint="default"/>
        <w:lang w:val="ru-RU" w:eastAsia="en-US" w:bidi="ar-SA"/>
      </w:rPr>
    </w:lvl>
    <w:lvl w:ilvl="5" w:tplc="5C1620FC">
      <w:numFmt w:val="bullet"/>
      <w:lvlText w:val="•"/>
      <w:lvlJc w:val="left"/>
      <w:pPr>
        <w:ind w:left="5836" w:hanging="118"/>
      </w:pPr>
      <w:rPr>
        <w:rFonts w:hint="default"/>
        <w:lang w:val="ru-RU" w:eastAsia="en-US" w:bidi="ar-SA"/>
      </w:rPr>
    </w:lvl>
    <w:lvl w:ilvl="6" w:tplc="BABE8CAC">
      <w:numFmt w:val="bullet"/>
      <w:lvlText w:val="•"/>
      <w:lvlJc w:val="left"/>
      <w:pPr>
        <w:ind w:left="6770" w:hanging="118"/>
      </w:pPr>
      <w:rPr>
        <w:rFonts w:hint="default"/>
        <w:lang w:val="ru-RU" w:eastAsia="en-US" w:bidi="ar-SA"/>
      </w:rPr>
    </w:lvl>
    <w:lvl w:ilvl="7" w:tplc="4986054C">
      <w:numFmt w:val="bullet"/>
      <w:lvlText w:val="•"/>
      <w:lvlJc w:val="left"/>
      <w:pPr>
        <w:ind w:left="7704" w:hanging="118"/>
      </w:pPr>
      <w:rPr>
        <w:rFonts w:hint="default"/>
        <w:lang w:val="ru-RU" w:eastAsia="en-US" w:bidi="ar-SA"/>
      </w:rPr>
    </w:lvl>
    <w:lvl w:ilvl="8" w:tplc="6E36A104">
      <w:numFmt w:val="bullet"/>
      <w:lvlText w:val="•"/>
      <w:lvlJc w:val="left"/>
      <w:pPr>
        <w:ind w:left="8638" w:hanging="118"/>
      </w:pPr>
      <w:rPr>
        <w:rFonts w:hint="default"/>
        <w:lang w:val="ru-RU" w:eastAsia="en-US" w:bidi="ar-SA"/>
      </w:rPr>
    </w:lvl>
  </w:abstractNum>
  <w:abstractNum w:abstractNumId="1" w15:restartNumberingAfterBreak="0">
    <w:nsid w:val="03157690"/>
    <w:multiLevelType w:val="hybridMultilevel"/>
    <w:tmpl w:val="95C88BAE"/>
    <w:lvl w:ilvl="0" w:tplc="103872FA">
      <w:start w:val="1"/>
      <w:numFmt w:val="decimal"/>
      <w:lvlText w:val="%1."/>
      <w:lvlJc w:val="left"/>
      <w:pPr>
        <w:ind w:left="53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99C5E36"/>
    <w:multiLevelType w:val="hybridMultilevel"/>
    <w:tmpl w:val="EA64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5F31"/>
    <w:multiLevelType w:val="hybridMultilevel"/>
    <w:tmpl w:val="9D648F44"/>
    <w:lvl w:ilvl="0" w:tplc="405A202C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219205EA"/>
    <w:multiLevelType w:val="hybridMultilevel"/>
    <w:tmpl w:val="D106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805"/>
    <w:multiLevelType w:val="hybridMultilevel"/>
    <w:tmpl w:val="9FE0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2F84"/>
    <w:multiLevelType w:val="multilevel"/>
    <w:tmpl w:val="0B5A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622F5B"/>
    <w:multiLevelType w:val="hybridMultilevel"/>
    <w:tmpl w:val="184CA31A"/>
    <w:lvl w:ilvl="0" w:tplc="49B29C98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45F620DA"/>
    <w:multiLevelType w:val="hybridMultilevel"/>
    <w:tmpl w:val="C12E8E56"/>
    <w:lvl w:ilvl="0" w:tplc="980221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A7F5B"/>
    <w:multiLevelType w:val="multilevel"/>
    <w:tmpl w:val="189E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8762C"/>
    <w:multiLevelType w:val="hybridMultilevel"/>
    <w:tmpl w:val="241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053C1"/>
    <w:multiLevelType w:val="hybridMultilevel"/>
    <w:tmpl w:val="5CD6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A2E4B"/>
    <w:multiLevelType w:val="hybridMultilevel"/>
    <w:tmpl w:val="42BC9C00"/>
    <w:lvl w:ilvl="0" w:tplc="477E2FE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995432"/>
    <w:multiLevelType w:val="hybridMultilevel"/>
    <w:tmpl w:val="6DDAC132"/>
    <w:lvl w:ilvl="0" w:tplc="1AC687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56FE3"/>
    <w:multiLevelType w:val="hybridMultilevel"/>
    <w:tmpl w:val="9C9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C1684"/>
    <w:multiLevelType w:val="hybridMultilevel"/>
    <w:tmpl w:val="CFB8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2BD"/>
    <w:multiLevelType w:val="hybridMultilevel"/>
    <w:tmpl w:val="EFA4F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C0AC2"/>
    <w:multiLevelType w:val="hybridMultilevel"/>
    <w:tmpl w:val="96828308"/>
    <w:lvl w:ilvl="0" w:tplc="FC3C21C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992A43"/>
    <w:multiLevelType w:val="hybridMultilevel"/>
    <w:tmpl w:val="EE388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B62FA"/>
    <w:multiLevelType w:val="hybridMultilevel"/>
    <w:tmpl w:val="99F86406"/>
    <w:lvl w:ilvl="0" w:tplc="C53AF37A">
      <w:start w:val="1"/>
      <w:numFmt w:val="decimal"/>
      <w:lvlText w:val="%1)"/>
      <w:lvlJc w:val="left"/>
      <w:pPr>
        <w:ind w:left="682" w:hanging="34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1930C6E6">
      <w:start w:val="1"/>
      <w:numFmt w:val="decimal"/>
      <w:lvlText w:val="%2."/>
      <w:lvlJc w:val="left"/>
      <w:pPr>
        <w:ind w:left="1351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3FE3788">
      <w:numFmt w:val="bullet"/>
      <w:lvlText w:val="•"/>
      <w:lvlJc w:val="left"/>
      <w:pPr>
        <w:ind w:left="2376" w:hanging="411"/>
      </w:pPr>
      <w:rPr>
        <w:rFonts w:hint="default"/>
        <w:lang w:val="ru-RU" w:eastAsia="en-US" w:bidi="ar-SA"/>
      </w:rPr>
    </w:lvl>
    <w:lvl w:ilvl="3" w:tplc="CC4E76F2">
      <w:numFmt w:val="bullet"/>
      <w:lvlText w:val="•"/>
      <w:lvlJc w:val="left"/>
      <w:pPr>
        <w:ind w:left="3392" w:hanging="411"/>
      </w:pPr>
      <w:rPr>
        <w:rFonts w:hint="default"/>
        <w:lang w:val="ru-RU" w:eastAsia="en-US" w:bidi="ar-SA"/>
      </w:rPr>
    </w:lvl>
    <w:lvl w:ilvl="4" w:tplc="8DFC9C8E">
      <w:numFmt w:val="bullet"/>
      <w:lvlText w:val="•"/>
      <w:lvlJc w:val="left"/>
      <w:pPr>
        <w:ind w:left="4408" w:hanging="411"/>
      </w:pPr>
      <w:rPr>
        <w:rFonts w:hint="default"/>
        <w:lang w:val="ru-RU" w:eastAsia="en-US" w:bidi="ar-SA"/>
      </w:rPr>
    </w:lvl>
    <w:lvl w:ilvl="5" w:tplc="975E7808">
      <w:numFmt w:val="bullet"/>
      <w:lvlText w:val="•"/>
      <w:lvlJc w:val="left"/>
      <w:pPr>
        <w:ind w:left="5425" w:hanging="411"/>
      </w:pPr>
      <w:rPr>
        <w:rFonts w:hint="default"/>
        <w:lang w:val="ru-RU" w:eastAsia="en-US" w:bidi="ar-SA"/>
      </w:rPr>
    </w:lvl>
    <w:lvl w:ilvl="6" w:tplc="3496DA7A">
      <w:numFmt w:val="bullet"/>
      <w:lvlText w:val="•"/>
      <w:lvlJc w:val="left"/>
      <w:pPr>
        <w:ind w:left="6441" w:hanging="411"/>
      </w:pPr>
      <w:rPr>
        <w:rFonts w:hint="default"/>
        <w:lang w:val="ru-RU" w:eastAsia="en-US" w:bidi="ar-SA"/>
      </w:rPr>
    </w:lvl>
    <w:lvl w:ilvl="7" w:tplc="F50EA006">
      <w:numFmt w:val="bullet"/>
      <w:lvlText w:val="•"/>
      <w:lvlJc w:val="left"/>
      <w:pPr>
        <w:ind w:left="7457" w:hanging="411"/>
      </w:pPr>
      <w:rPr>
        <w:rFonts w:hint="default"/>
        <w:lang w:val="ru-RU" w:eastAsia="en-US" w:bidi="ar-SA"/>
      </w:rPr>
    </w:lvl>
    <w:lvl w:ilvl="8" w:tplc="B4FE19BA">
      <w:numFmt w:val="bullet"/>
      <w:lvlText w:val="•"/>
      <w:lvlJc w:val="left"/>
      <w:pPr>
        <w:ind w:left="8473" w:hanging="411"/>
      </w:pPr>
      <w:rPr>
        <w:rFonts w:hint="default"/>
        <w:lang w:val="ru-RU" w:eastAsia="en-US" w:bidi="ar-SA"/>
      </w:rPr>
    </w:lvl>
  </w:abstractNum>
  <w:num w:numId="1" w16cid:durableId="648949215">
    <w:abstractNumId w:val="6"/>
  </w:num>
  <w:num w:numId="2" w16cid:durableId="1557281820">
    <w:abstractNumId w:val="9"/>
  </w:num>
  <w:num w:numId="3" w16cid:durableId="1610431414">
    <w:abstractNumId w:val="18"/>
  </w:num>
  <w:num w:numId="4" w16cid:durableId="284391124">
    <w:abstractNumId w:val="5"/>
  </w:num>
  <w:num w:numId="5" w16cid:durableId="1578131105">
    <w:abstractNumId w:val="16"/>
  </w:num>
  <w:num w:numId="6" w16cid:durableId="2093812660">
    <w:abstractNumId w:val="12"/>
  </w:num>
  <w:num w:numId="7" w16cid:durableId="1940792221">
    <w:abstractNumId w:val="17"/>
  </w:num>
  <w:num w:numId="8" w16cid:durableId="1573420130">
    <w:abstractNumId w:val="1"/>
  </w:num>
  <w:num w:numId="9" w16cid:durableId="1056204483">
    <w:abstractNumId w:val="3"/>
  </w:num>
  <w:num w:numId="10" w16cid:durableId="1835142473">
    <w:abstractNumId w:val="7"/>
  </w:num>
  <w:num w:numId="11" w16cid:durableId="1620793134">
    <w:abstractNumId w:val="0"/>
  </w:num>
  <w:num w:numId="12" w16cid:durableId="1215391213">
    <w:abstractNumId w:val="19"/>
  </w:num>
  <w:num w:numId="13" w16cid:durableId="440759781">
    <w:abstractNumId w:val="4"/>
  </w:num>
  <w:num w:numId="14" w16cid:durableId="282271428">
    <w:abstractNumId w:val="2"/>
  </w:num>
  <w:num w:numId="15" w16cid:durableId="430397878">
    <w:abstractNumId w:val="15"/>
  </w:num>
  <w:num w:numId="16" w16cid:durableId="1403405740">
    <w:abstractNumId w:val="8"/>
  </w:num>
  <w:num w:numId="17" w16cid:durableId="20057125">
    <w:abstractNumId w:val="13"/>
  </w:num>
  <w:num w:numId="18" w16cid:durableId="117380176">
    <w:abstractNumId w:val="10"/>
  </w:num>
  <w:num w:numId="19" w16cid:durableId="728310336">
    <w:abstractNumId w:val="14"/>
  </w:num>
  <w:num w:numId="20" w16cid:durableId="10550801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46"/>
    <w:rsid w:val="000D0F46"/>
    <w:rsid w:val="000D6FF9"/>
    <w:rsid w:val="0024559E"/>
    <w:rsid w:val="002D4C7F"/>
    <w:rsid w:val="003F51BC"/>
    <w:rsid w:val="005422BD"/>
    <w:rsid w:val="005556D7"/>
    <w:rsid w:val="005A082F"/>
    <w:rsid w:val="005B1413"/>
    <w:rsid w:val="006648C2"/>
    <w:rsid w:val="00676907"/>
    <w:rsid w:val="009239B5"/>
    <w:rsid w:val="009622DF"/>
    <w:rsid w:val="009F18F5"/>
    <w:rsid w:val="00A149E4"/>
    <w:rsid w:val="00A37B92"/>
    <w:rsid w:val="00A41AA9"/>
    <w:rsid w:val="00A80E40"/>
    <w:rsid w:val="00AD2591"/>
    <w:rsid w:val="00AF3619"/>
    <w:rsid w:val="00B30523"/>
    <w:rsid w:val="00BB1352"/>
    <w:rsid w:val="00BC78A0"/>
    <w:rsid w:val="00BF53EC"/>
    <w:rsid w:val="00C4041C"/>
    <w:rsid w:val="00CC2AA3"/>
    <w:rsid w:val="00DC3C8B"/>
    <w:rsid w:val="00F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B94F115-AE9D-49B7-8D2B-15BBE4BB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CC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A08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F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7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6907"/>
    <w:rPr>
      <w:b/>
      <w:bCs/>
    </w:rPr>
  </w:style>
  <w:style w:type="paragraph" w:customStyle="1" w:styleId="10">
    <w:name w:val="Знак1"/>
    <w:basedOn w:val="a"/>
    <w:rsid w:val="009239B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qFormat/>
    <w:rsid w:val="00FB00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Body Text"/>
    <w:basedOn w:val="a"/>
    <w:link w:val="a9"/>
    <w:uiPriority w:val="1"/>
    <w:qFormat/>
    <w:rsid w:val="00AF3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AF361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1"/>
    <w:basedOn w:val="a"/>
    <w:rsid w:val="005B141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B14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1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0D6F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rsid w:val="00C4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041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D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2591"/>
  </w:style>
  <w:style w:type="paragraph" w:styleId="ae">
    <w:name w:val="footer"/>
    <w:basedOn w:val="a"/>
    <w:link w:val="af"/>
    <w:uiPriority w:val="99"/>
    <w:unhideWhenUsed/>
    <w:rsid w:val="00AD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97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  <w:div w:id="11835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Juligl2021@outlook.com</cp:lastModifiedBy>
  <cp:revision>2</cp:revision>
  <cp:lastPrinted>2022-02-24T22:56:00Z</cp:lastPrinted>
  <dcterms:created xsi:type="dcterms:W3CDTF">2022-12-21T06:57:00Z</dcterms:created>
  <dcterms:modified xsi:type="dcterms:W3CDTF">2022-12-21T06:57:00Z</dcterms:modified>
</cp:coreProperties>
</file>